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1D" w:rsidRPr="00313B63" w:rsidRDefault="005714A6" w:rsidP="008F6EF3">
      <w:pPr>
        <w:pStyle w:val="Nagwek1"/>
        <w:shd w:val="clear" w:color="auto" w:fill="C0C0C0"/>
        <w:spacing w:after="60" w:line="288" w:lineRule="auto"/>
        <w:jc w:val="center"/>
        <w:rPr>
          <w:rFonts w:ascii="Garamond" w:hAnsi="Garamond"/>
          <w:b/>
          <w:szCs w:val="24"/>
        </w:rPr>
      </w:pPr>
      <w:r w:rsidRPr="00313B63">
        <w:rPr>
          <w:rFonts w:ascii="Garamond" w:hAnsi="Garamond"/>
          <w:b/>
          <w:szCs w:val="24"/>
        </w:rPr>
        <w:t>RAPORT</w:t>
      </w:r>
    </w:p>
    <w:p w:rsidR="008F6EF3" w:rsidRPr="00313B63" w:rsidRDefault="006D4E4E" w:rsidP="008F6EF3">
      <w:pPr>
        <w:shd w:val="clear" w:color="auto" w:fill="C0C0C0"/>
        <w:autoSpaceDE w:val="0"/>
        <w:autoSpaceDN w:val="0"/>
        <w:adjustRightInd w:val="0"/>
        <w:spacing w:after="60" w:line="288" w:lineRule="auto"/>
        <w:jc w:val="center"/>
        <w:rPr>
          <w:rFonts w:ascii="Garamond" w:hAnsi="Garamond" w:cs="Garamond,Bold"/>
          <w:b/>
          <w:bCs/>
          <w:sz w:val="24"/>
          <w:szCs w:val="24"/>
        </w:rPr>
      </w:pPr>
      <w:r>
        <w:rPr>
          <w:rFonts w:ascii="Garamond" w:hAnsi="Garamond" w:cs="Garamond,Bold"/>
          <w:b/>
          <w:bCs/>
          <w:sz w:val="24"/>
          <w:szCs w:val="24"/>
        </w:rPr>
        <w:t xml:space="preserve">z </w:t>
      </w:r>
      <w:r w:rsidR="00760878">
        <w:rPr>
          <w:rFonts w:ascii="Garamond" w:hAnsi="Garamond" w:cs="Garamond,Bold"/>
          <w:b/>
          <w:bCs/>
          <w:sz w:val="24"/>
          <w:szCs w:val="24"/>
        </w:rPr>
        <w:t>1</w:t>
      </w:r>
      <w:r w:rsidR="0065239B">
        <w:rPr>
          <w:rFonts w:ascii="Garamond" w:hAnsi="Garamond" w:cs="Garamond,Bold"/>
          <w:b/>
          <w:bCs/>
          <w:sz w:val="24"/>
          <w:szCs w:val="24"/>
        </w:rPr>
        <w:t xml:space="preserve"> </w:t>
      </w:r>
      <w:r>
        <w:rPr>
          <w:rFonts w:ascii="Garamond" w:hAnsi="Garamond" w:cs="Garamond,Bold"/>
          <w:b/>
          <w:bCs/>
          <w:sz w:val="24"/>
          <w:szCs w:val="24"/>
        </w:rPr>
        <w:t xml:space="preserve">posiedzenia </w:t>
      </w:r>
      <w:r w:rsidR="00760878">
        <w:rPr>
          <w:rFonts w:ascii="Garamond" w:hAnsi="Garamond" w:cs="Garamond,Bold"/>
          <w:b/>
          <w:bCs/>
          <w:sz w:val="24"/>
          <w:szCs w:val="24"/>
        </w:rPr>
        <w:t xml:space="preserve">Wspólnego </w:t>
      </w:r>
      <w:r w:rsidR="00B66AB1" w:rsidRPr="00313B63">
        <w:rPr>
          <w:rFonts w:ascii="Garamond" w:hAnsi="Garamond" w:cs="Garamond,Bold"/>
          <w:b/>
          <w:bCs/>
          <w:sz w:val="24"/>
          <w:szCs w:val="24"/>
        </w:rPr>
        <w:t xml:space="preserve">Komitetu </w:t>
      </w:r>
      <w:r w:rsidR="00760878">
        <w:rPr>
          <w:rFonts w:ascii="Garamond" w:hAnsi="Garamond" w:cs="Garamond,Bold"/>
          <w:b/>
          <w:bCs/>
          <w:sz w:val="24"/>
          <w:szCs w:val="24"/>
        </w:rPr>
        <w:t>Program</w:t>
      </w:r>
      <w:r w:rsidR="00B938F8" w:rsidRPr="00313B63">
        <w:rPr>
          <w:rFonts w:ascii="Garamond" w:hAnsi="Garamond" w:cs="Garamond,Bold"/>
          <w:b/>
          <w:bCs/>
          <w:sz w:val="24"/>
          <w:szCs w:val="24"/>
        </w:rPr>
        <w:t xml:space="preserve">ującego Program </w:t>
      </w:r>
      <w:r w:rsidR="00C15808">
        <w:rPr>
          <w:rFonts w:ascii="Garamond" w:hAnsi="Garamond" w:cs="Garamond,Bold"/>
          <w:b/>
          <w:bCs/>
          <w:sz w:val="24"/>
          <w:szCs w:val="24"/>
        </w:rPr>
        <w:t xml:space="preserve">INTERREG Region Morza </w:t>
      </w:r>
      <w:r w:rsidR="00B938F8" w:rsidRPr="00313B63">
        <w:rPr>
          <w:rFonts w:ascii="Garamond" w:hAnsi="Garamond" w:cs="Garamond,Bold"/>
          <w:b/>
          <w:bCs/>
          <w:sz w:val="24"/>
          <w:szCs w:val="24"/>
        </w:rPr>
        <w:t>Bałtycki</w:t>
      </w:r>
      <w:r w:rsidR="00C15808">
        <w:rPr>
          <w:rFonts w:ascii="Garamond" w:hAnsi="Garamond" w:cs="Garamond,Bold"/>
          <w:b/>
          <w:bCs/>
          <w:sz w:val="24"/>
          <w:szCs w:val="24"/>
        </w:rPr>
        <w:t>ego</w:t>
      </w:r>
      <w:r w:rsidR="00760878">
        <w:rPr>
          <w:rFonts w:ascii="Garamond" w:hAnsi="Garamond" w:cs="Garamond,Bold"/>
          <w:b/>
          <w:bCs/>
          <w:sz w:val="24"/>
          <w:szCs w:val="24"/>
        </w:rPr>
        <w:t xml:space="preserve"> 2021</w:t>
      </w:r>
      <w:r>
        <w:rPr>
          <w:rFonts w:ascii="Garamond" w:hAnsi="Garamond" w:cs="Garamond,Bold"/>
          <w:b/>
          <w:bCs/>
          <w:sz w:val="24"/>
          <w:szCs w:val="24"/>
        </w:rPr>
        <w:t xml:space="preserve"> </w:t>
      </w:r>
      <w:r w:rsidR="005C2F4F">
        <w:rPr>
          <w:rFonts w:ascii="Garamond" w:hAnsi="Garamond" w:cs="Garamond,Bold"/>
          <w:b/>
          <w:bCs/>
          <w:sz w:val="24"/>
          <w:szCs w:val="24"/>
        </w:rPr>
        <w:t>–</w:t>
      </w:r>
      <w:r w:rsidR="00760878">
        <w:rPr>
          <w:rFonts w:ascii="Garamond" w:hAnsi="Garamond" w:cs="Garamond,Bold"/>
          <w:b/>
          <w:bCs/>
          <w:sz w:val="24"/>
          <w:szCs w:val="24"/>
        </w:rPr>
        <w:t xml:space="preserve"> 2027</w:t>
      </w:r>
      <w:r w:rsidR="005C2F4F">
        <w:rPr>
          <w:rFonts w:ascii="Garamond" w:hAnsi="Garamond" w:cs="Garamond,Bold"/>
          <w:b/>
          <w:bCs/>
          <w:sz w:val="24"/>
          <w:szCs w:val="24"/>
        </w:rPr>
        <w:t xml:space="preserve"> oraz </w:t>
      </w:r>
      <w:r w:rsidR="00760878">
        <w:rPr>
          <w:rFonts w:ascii="Garamond" w:hAnsi="Garamond" w:cs="Garamond,Bold"/>
          <w:b/>
          <w:bCs/>
          <w:sz w:val="24"/>
          <w:szCs w:val="24"/>
        </w:rPr>
        <w:t>ze spotkania</w:t>
      </w:r>
      <w:r w:rsidR="005C2F4F">
        <w:rPr>
          <w:rFonts w:ascii="Garamond" w:hAnsi="Garamond" w:cs="Garamond,Bold"/>
          <w:b/>
          <w:bCs/>
          <w:sz w:val="24"/>
          <w:szCs w:val="24"/>
        </w:rPr>
        <w:t xml:space="preserve"> </w:t>
      </w:r>
      <w:r w:rsidR="00760878">
        <w:rPr>
          <w:rFonts w:ascii="Garamond" w:hAnsi="Garamond" w:cs="Garamond,Bold"/>
          <w:b/>
          <w:bCs/>
          <w:sz w:val="24"/>
          <w:szCs w:val="24"/>
        </w:rPr>
        <w:t>z narodowymi koordynatorami EUSBSR</w:t>
      </w:r>
      <w:r w:rsidR="005C2F4F">
        <w:rPr>
          <w:rFonts w:ascii="Garamond" w:hAnsi="Garamond" w:cs="Garamond,Bold"/>
          <w:b/>
          <w:bCs/>
          <w:sz w:val="24"/>
          <w:szCs w:val="24"/>
        </w:rPr>
        <w:t>.</w:t>
      </w:r>
    </w:p>
    <w:p w:rsidR="00B66AB1" w:rsidRPr="00313B63" w:rsidRDefault="00760878" w:rsidP="008F6EF3">
      <w:pPr>
        <w:shd w:val="clear" w:color="auto" w:fill="C0C0C0"/>
        <w:autoSpaceDE w:val="0"/>
        <w:autoSpaceDN w:val="0"/>
        <w:adjustRightInd w:val="0"/>
        <w:spacing w:line="288" w:lineRule="auto"/>
        <w:jc w:val="center"/>
        <w:rPr>
          <w:rFonts w:ascii="Garamond" w:hAnsi="Garamond" w:cs="Garamond,Bold"/>
          <w:b/>
          <w:bCs/>
          <w:sz w:val="24"/>
          <w:szCs w:val="24"/>
        </w:rPr>
      </w:pPr>
      <w:r>
        <w:rPr>
          <w:rFonts w:ascii="Garamond" w:hAnsi="Garamond"/>
          <w:sz w:val="24"/>
          <w:szCs w:val="24"/>
        </w:rPr>
        <w:t>Ryga</w:t>
      </w:r>
      <w:r w:rsidR="00B66AB1" w:rsidRPr="00313B63">
        <w:rPr>
          <w:rFonts w:ascii="Garamond" w:hAnsi="Garamond"/>
          <w:sz w:val="24"/>
          <w:szCs w:val="24"/>
        </w:rPr>
        <w:t xml:space="preserve">, </w:t>
      </w:r>
      <w:r>
        <w:rPr>
          <w:rFonts w:ascii="Garamond" w:hAnsi="Garamond"/>
          <w:sz w:val="24"/>
          <w:szCs w:val="24"/>
        </w:rPr>
        <w:t>5 -6</w:t>
      </w:r>
      <w:r w:rsidR="00B66AB1" w:rsidRPr="00313B63">
        <w:rPr>
          <w:rFonts w:ascii="Garamond" w:hAnsi="Garamond"/>
          <w:sz w:val="24"/>
          <w:szCs w:val="24"/>
        </w:rPr>
        <w:t xml:space="preserve"> </w:t>
      </w:r>
      <w:r>
        <w:rPr>
          <w:rFonts w:ascii="Garamond" w:hAnsi="Garamond"/>
          <w:sz w:val="24"/>
          <w:szCs w:val="24"/>
        </w:rPr>
        <w:t>lutego 2020</w:t>
      </w:r>
      <w:r w:rsidR="003C4C3D">
        <w:rPr>
          <w:rFonts w:ascii="Garamond" w:hAnsi="Garamond"/>
          <w:sz w:val="24"/>
          <w:szCs w:val="24"/>
        </w:rPr>
        <w:t>r.</w:t>
      </w:r>
    </w:p>
    <w:p w:rsidR="00570195" w:rsidRPr="00313B63" w:rsidRDefault="00570195" w:rsidP="007B650F">
      <w:pPr>
        <w:rPr>
          <w:rFonts w:ascii="Garamond" w:hAnsi="Garamond"/>
          <w:sz w:val="24"/>
          <w:szCs w:val="24"/>
        </w:rPr>
      </w:pPr>
    </w:p>
    <w:p w:rsidR="00562592" w:rsidRPr="00760878" w:rsidRDefault="00562592" w:rsidP="007E700F">
      <w:pPr>
        <w:pStyle w:val="Tekstpodstawowy"/>
        <w:spacing w:line="276" w:lineRule="auto"/>
        <w:rPr>
          <w:rFonts w:ascii="Garamond" w:hAnsi="Garamond"/>
          <w:szCs w:val="24"/>
        </w:rPr>
      </w:pPr>
      <w:r w:rsidRPr="00760878">
        <w:rPr>
          <w:rFonts w:ascii="Garamond" w:hAnsi="Garamond"/>
          <w:szCs w:val="24"/>
        </w:rPr>
        <w:t>Przewodniczył</w:t>
      </w:r>
      <w:r w:rsidR="00760878" w:rsidRPr="00760878">
        <w:rPr>
          <w:rFonts w:ascii="Garamond" w:hAnsi="Garamond"/>
          <w:szCs w:val="24"/>
        </w:rPr>
        <w:t>a</w:t>
      </w:r>
      <w:r w:rsidRPr="00760878">
        <w:rPr>
          <w:rFonts w:ascii="Garamond" w:hAnsi="Garamond"/>
          <w:szCs w:val="24"/>
        </w:rPr>
        <w:t xml:space="preserve"> </w:t>
      </w:r>
      <w:r w:rsidR="00760878" w:rsidRPr="00760878">
        <w:rPr>
          <w:rFonts w:ascii="Garamond" w:hAnsi="Garamond"/>
          <w:szCs w:val="24"/>
        </w:rPr>
        <w:t xml:space="preserve">Iruma Kravale </w:t>
      </w:r>
      <w:r w:rsidRPr="00760878">
        <w:rPr>
          <w:rFonts w:ascii="Garamond" w:hAnsi="Garamond"/>
          <w:szCs w:val="24"/>
        </w:rPr>
        <w:t xml:space="preserve">z </w:t>
      </w:r>
      <w:r w:rsidR="00760878" w:rsidRPr="00760878">
        <w:rPr>
          <w:rFonts w:ascii="Garamond" w:hAnsi="Garamond"/>
          <w:szCs w:val="24"/>
        </w:rPr>
        <w:t>Ministerstwa Ochrony Środowiska</w:t>
      </w:r>
      <w:r w:rsidR="00D50AB9" w:rsidRPr="00760878">
        <w:rPr>
          <w:rFonts w:ascii="Garamond" w:hAnsi="Garamond"/>
          <w:szCs w:val="24"/>
        </w:rPr>
        <w:t xml:space="preserve"> </w:t>
      </w:r>
      <w:r w:rsidR="00760878" w:rsidRPr="00760878">
        <w:rPr>
          <w:rFonts w:ascii="Garamond" w:hAnsi="Garamond"/>
          <w:szCs w:val="24"/>
        </w:rPr>
        <w:t>i</w:t>
      </w:r>
      <w:r w:rsidR="00760878">
        <w:rPr>
          <w:rFonts w:ascii="Garamond" w:hAnsi="Garamond"/>
          <w:szCs w:val="24"/>
        </w:rPr>
        <w:t xml:space="preserve"> Rozwoj</w:t>
      </w:r>
      <w:r w:rsidR="00760878" w:rsidRPr="00760878">
        <w:rPr>
          <w:rFonts w:ascii="Garamond" w:hAnsi="Garamond"/>
          <w:szCs w:val="24"/>
        </w:rPr>
        <w:t>u</w:t>
      </w:r>
      <w:r w:rsidR="00760878">
        <w:rPr>
          <w:rFonts w:ascii="Garamond" w:hAnsi="Garamond"/>
          <w:szCs w:val="24"/>
        </w:rPr>
        <w:t xml:space="preserve"> </w:t>
      </w:r>
      <w:r w:rsidR="00760878" w:rsidRPr="00760878">
        <w:rPr>
          <w:rFonts w:ascii="Garamond" w:hAnsi="Garamond"/>
          <w:szCs w:val="24"/>
        </w:rPr>
        <w:t>Regionalnego</w:t>
      </w:r>
      <w:r w:rsidR="00760878">
        <w:rPr>
          <w:rFonts w:ascii="Garamond" w:hAnsi="Garamond"/>
          <w:szCs w:val="24"/>
        </w:rPr>
        <w:t xml:space="preserve"> Republiki Łotewskiej </w:t>
      </w:r>
      <w:r w:rsidR="00EA4642" w:rsidRPr="00760878">
        <w:rPr>
          <w:rFonts w:ascii="Garamond" w:hAnsi="Garamond"/>
          <w:szCs w:val="24"/>
        </w:rPr>
        <w:t>(</w:t>
      </w:r>
      <w:r w:rsidR="00537F10">
        <w:rPr>
          <w:rFonts w:ascii="Garamond" w:hAnsi="Garamond"/>
        </w:rPr>
        <w:t>Ministry of Environmental Protection and Regional Development of the Republic of Latvia</w:t>
      </w:r>
      <w:r w:rsidR="00EA4642" w:rsidRPr="00760878">
        <w:rPr>
          <w:rFonts w:ascii="Garamond" w:hAnsi="Garamond"/>
        </w:rPr>
        <w:t>).</w:t>
      </w:r>
    </w:p>
    <w:p w:rsidR="00562592" w:rsidRDefault="00562592" w:rsidP="00537F10">
      <w:pPr>
        <w:pStyle w:val="Tekstpodstawowy"/>
        <w:spacing w:line="276" w:lineRule="auto"/>
        <w:rPr>
          <w:rFonts w:ascii="Garamond" w:hAnsi="Garamond"/>
          <w:szCs w:val="24"/>
        </w:rPr>
      </w:pPr>
      <w:r w:rsidRPr="00562592">
        <w:rPr>
          <w:rFonts w:ascii="Garamond" w:hAnsi="Garamond"/>
          <w:szCs w:val="24"/>
        </w:rPr>
        <w:t>W posiedzeniu wzięli udział przedstawiciele wszystkich państw uczestniczących w Programie</w:t>
      </w:r>
      <w:r w:rsidR="00537F10">
        <w:rPr>
          <w:rFonts w:ascii="Garamond" w:hAnsi="Garamond"/>
          <w:szCs w:val="24"/>
        </w:rPr>
        <w:t>, także</w:t>
      </w:r>
      <w:r w:rsidRPr="00562592">
        <w:rPr>
          <w:rFonts w:ascii="Garamond" w:hAnsi="Garamond"/>
          <w:szCs w:val="24"/>
        </w:rPr>
        <w:t xml:space="preserve"> z Białorusi</w:t>
      </w:r>
      <w:r w:rsidR="00537F10">
        <w:rPr>
          <w:rFonts w:ascii="Garamond" w:hAnsi="Garamond"/>
          <w:szCs w:val="24"/>
        </w:rPr>
        <w:t xml:space="preserve"> (która potwierdziła wolę uczestnictwa)</w:t>
      </w:r>
      <w:r w:rsidRPr="00562592">
        <w:rPr>
          <w:rFonts w:ascii="Garamond" w:hAnsi="Garamond"/>
          <w:szCs w:val="24"/>
        </w:rPr>
        <w:t>, a także przedstawiciele Instytu</w:t>
      </w:r>
      <w:r w:rsidR="00FF178A">
        <w:rPr>
          <w:rFonts w:ascii="Garamond" w:hAnsi="Garamond"/>
          <w:szCs w:val="24"/>
        </w:rPr>
        <w:t>cji Zarządzającej</w:t>
      </w:r>
      <w:r w:rsidRPr="00562592">
        <w:rPr>
          <w:rFonts w:ascii="Garamond" w:hAnsi="Garamond"/>
          <w:szCs w:val="24"/>
        </w:rPr>
        <w:t>/ Wspólnego Sekretariatu (IZ/WS) i Komisji Europejskiej (KE).</w:t>
      </w:r>
    </w:p>
    <w:p w:rsidR="00562592" w:rsidRPr="00562592" w:rsidRDefault="00562592" w:rsidP="007E700F">
      <w:pPr>
        <w:pStyle w:val="Tekstpodstawowy"/>
        <w:spacing w:line="276" w:lineRule="auto"/>
        <w:rPr>
          <w:rFonts w:ascii="Garamond" w:hAnsi="Garamond"/>
          <w:szCs w:val="24"/>
        </w:rPr>
      </w:pPr>
    </w:p>
    <w:p w:rsidR="00562592" w:rsidRPr="00562592" w:rsidRDefault="00562592" w:rsidP="007E700F">
      <w:pPr>
        <w:pStyle w:val="Tekstpodstawowy"/>
        <w:spacing w:line="276" w:lineRule="auto"/>
        <w:rPr>
          <w:rFonts w:ascii="Garamond" w:hAnsi="Garamond"/>
          <w:szCs w:val="24"/>
        </w:rPr>
      </w:pPr>
      <w:r w:rsidRPr="00562592">
        <w:rPr>
          <w:rFonts w:ascii="Garamond" w:hAnsi="Garamond"/>
          <w:szCs w:val="24"/>
        </w:rPr>
        <w:t xml:space="preserve">Polskę reprezentowali: </w:t>
      </w:r>
      <w:r w:rsidR="00EB5E98">
        <w:rPr>
          <w:rFonts w:ascii="Garamond" w:hAnsi="Garamond"/>
          <w:szCs w:val="24"/>
        </w:rPr>
        <w:t xml:space="preserve">Teresa Marcinów, </w:t>
      </w:r>
      <w:r w:rsidRPr="00562592">
        <w:rPr>
          <w:rFonts w:ascii="Garamond" w:hAnsi="Garamond"/>
          <w:szCs w:val="24"/>
        </w:rPr>
        <w:t xml:space="preserve">Monika Strojecka-Gevorgyan (Ministerstwo </w:t>
      </w:r>
      <w:r w:rsidR="00A42D63">
        <w:rPr>
          <w:rFonts w:ascii="Garamond" w:hAnsi="Garamond"/>
          <w:szCs w:val="24"/>
        </w:rPr>
        <w:t xml:space="preserve">Inwestycji i </w:t>
      </w:r>
      <w:r w:rsidRPr="00562592">
        <w:rPr>
          <w:rFonts w:ascii="Garamond" w:hAnsi="Garamond"/>
          <w:szCs w:val="24"/>
        </w:rPr>
        <w:t>Rozwoju) oraz Monika Cholewczyńska-Dmitruk (przedstawiciel polskich regionów).</w:t>
      </w:r>
    </w:p>
    <w:p w:rsidR="00B938F8" w:rsidRPr="00313B63" w:rsidRDefault="00B938F8" w:rsidP="005F68AD">
      <w:pPr>
        <w:pStyle w:val="Tekstpodstawowy"/>
        <w:spacing w:line="288" w:lineRule="auto"/>
        <w:rPr>
          <w:rFonts w:ascii="Garamond" w:hAnsi="Garamond"/>
          <w:szCs w:val="24"/>
        </w:rPr>
      </w:pPr>
    </w:p>
    <w:p w:rsidR="00B938F8" w:rsidRPr="00313B63" w:rsidRDefault="00562E47" w:rsidP="00B40C1F">
      <w:pPr>
        <w:pStyle w:val="Tekstpodstawowy"/>
        <w:numPr>
          <w:ilvl w:val="0"/>
          <w:numId w:val="12"/>
        </w:numPr>
        <w:shd w:val="clear" w:color="auto" w:fill="FFFF99"/>
        <w:spacing w:line="288" w:lineRule="auto"/>
        <w:rPr>
          <w:rFonts w:ascii="Garamond" w:hAnsi="Garamond"/>
          <w:sz w:val="26"/>
          <w:szCs w:val="26"/>
        </w:rPr>
      </w:pPr>
      <w:r>
        <w:rPr>
          <w:rFonts w:ascii="Garamond" w:hAnsi="Garamond" w:cs="Garamond,Bold"/>
          <w:b/>
          <w:bCs/>
          <w:sz w:val="26"/>
          <w:szCs w:val="26"/>
        </w:rPr>
        <w:t>NARODOWI KOORDYNATORZY EUSBSR</w:t>
      </w:r>
    </w:p>
    <w:p w:rsidR="00CE2BE1" w:rsidRDefault="00CE2BE1" w:rsidP="00CE2BE1">
      <w:pPr>
        <w:pStyle w:val="Tekstpodstawowy"/>
        <w:ind w:left="502"/>
        <w:rPr>
          <w:rFonts w:ascii="Garamond" w:hAnsi="Garamond"/>
          <w:b/>
          <w:szCs w:val="24"/>
        </w:rPr>
      </w:pPr>
    </w:p>
    <w:p w:rsidR="00C60D8B" w:rsidRDefault="00C60D8B" w:rsidP="00CE2BE1">
      <w:pPr>
        <w:pStyle w:val="Tekstpodstawowy"/>
        <w:ind w:left="502"/>
        <w:rPr>
          <w:rFonts w:ascii="Garamond" w:hAnsi="Garamond"/>
          <w:b/>
          <w:szCs w:val="24"/>
        </w:rPr>
      </w:pPr>
    </w:p>
    <w:p w:rsidR="00CE2BE1" w:rsidRPr="00313B63" w:rsidRDefault="00562E47" w:rsidP="0028112C">
      <w:pPr>
        <w:pStyle w:val="Tekstpodstawowy"/>
        <w:shd w:val="clear" w:color="auto" w:fill="CCECFF"/>
        <w:spacing w:after="120" w:line="288" w:lineRule="auto"/>
        <w:ind w:left="142"/>
        <w:rPr>
          <w:rFonts w:ascii="Garamond" w:hAnsi="Garamond"/>
          <w:b/>
          <w:szCs w:val="24"/>
        </w:rPr>
      </w:pPr>
      <w:r>
        <w:rPr>
          <w:rFonts w:ascii="Garamond" w:hAnsi="Garamond"/>
          <w:b/>
          <w:szCs w:val="24"/>
        </w:rPr>
        <w:t>Współpraca</w:t>
      </w:r>
      <w:r w:rsidR="00D9413E">
        <w:rPr>
          <w:rFonts w:ascii="Garamond" w:hAnsi="Garamond"/>
          <w:b/>
          <w:szCs w:val="24"/>
        </w:rPr>
        <w:t xml:space="preserve"> po 2020 roku</w:t>
      </w:r>
    </w:p>
    <w:p w:rsidR="00CE2BE1" w:rsidRPr="00CE2BE1" w:rsidRDefault="00CE2BE1" w:rsidP="00CE2BE1">
      <w:pPr>
        <w:pStyle w:val="Tekstpodstawowy"/>
        <w:ind w:left="142"/>
        <w:rPr>
          <w:rFonts w:ascii="Garamond" w:hAnsi="Garamond"/>
          <w:b/>
          <w:szCs w:val="24"/>
        </w:rPr>
      </w:pPr>
    </w:p>
    <w:p w:rsidR="00562E47" w:rsidRDefault="00562E47" w:rsidP="00D50AB9">
      <w:pPr>
        <w:pStyle w:val="Tekstpodstawowy"/>
        <w:numPr>
          <w:ilvl w:val="0"/>
          <w:numId w:val="4"/>
        </w:numPr>
        <w:spacing w:line="276" w:lineRule="auto"/>
        <w:rPr>
          <w:rFonts w:ascii="Garamond" w:hAnsi="Garamond"/>
          <w:szCs w:val="24"/>
        </w:rPr>
      </w:pPr>
      <w:r>
        <w:rPr>
          <w:rFonts w:ascii="Garamond" w:hAnsi="Garamond"/>
          <w:szCs w:val="24"/>
        </w:rPr>
        <w:t>Przewodnicząca NC group z Finlandii w imieniu wszystkich narodowych koordynatorów strategii bałtyckiej wyraziła wolę współpracy w ramach przyszłego programu bałtyckiego, przekazała</w:t>
      </w:r>
      <w:r w:rsidR="00C16F96">
        <w:rPr>
          <w:rFonts w:ascii="Garamond" w:hAnsi="Garamond"/>
          <w:szCs w:val="24"/>
        </w:rPr>
        <w:t>,</w:t>
      </w:r>
      <w:r>
        <w:rPr>
          <w:rFonts w:ascii="Garamond" w:hAnsi="Garamond"/>
          <w:szCs w:val="24"/>
        </w:rPr>
        <w:t xml:space="preserve"> iż </w:t>
      </w:r>
      <w:r w:rsidR="00C16F96">
        <w:rPr>
          <w:rFonts w:ascii="Garamond" w:hAnsi="Garamond"/>
          <w:szCs w:val="24"/>
        </w:rPr>
        <w:t xml:space="preserve">zrewidowany </w:t>
      </w:r>
      <w:r>
        <w:rPr>
          <w:rFonts w:ascii="Garamond" w:hAnsi="Garamond"/>
          <w:szCs w:val="24"/>
        </w:rPr>
        <w:t>Action Plan</w:t>
      </w:r>
      <w:r w:rsidR="00C16F96">
        <w:rPr>
          <w:rFonts w:ascii="Garamond" w:hAnsi="Garamond"/>
          <w:szCs w:val="24"/>
        </w:rPr>
        <w:t xml:space="preserve"> strategii</w:t>
      </w:r>
      <w:r>
        <w:rPr>
          <w:rFonts w:ascii="Garamond" w:hAnsi="Garamond"/>
          <w:szCs w:val="24"/>
        </w:rPr>
        <w:t xml:space="preserve"> ma być gotowy wiosną 2020r. Nie przewiduje się </w:t>
      </w:r>
      <w:r w:rsidR="00C16F96">
        <w:rPr>
          <w:rFonts w:ascii="Garamond" w:hAnsi="Garamond"/>
          <w:szCs w:val="24"/>
        </w:rPr>
        <w:t>likwidacj</w:t>
      </w:r>
      <w:r w:rsidR="00C5284A">
        <w:rPr>
          <w:rFonts w:ascii="Garamond" w:hAnsi="Garamond"/>
          <w:szCs w:val="24"/>
        </w:rPr>
        <w:t>i</w:t>
      </w:r>
      <w:r w:rsidR="00C16F96">
        <w:rPr>
          <w:rFonts w:ascii="Garamond" w:hAnsi="Garamond"/>
          <w:szCs w:val="24"/>
        </w:rPr>
        <w:t xml:space="preserve"> osi tematycznych, raczej akcje horyzontalne jak HA Neighbours,</w:t>
      </w:r>
      <w:r w:rsidR="00BF769F">
        <w:rPr>
          <w:rFonts w:ascii="Garamond" w:hAnsi="Garamond"/>
          <w:szCs w:val="24"/>
        </w:rPr>
        <w:t xml:space="preserve"> Hazard</w:t>
      </w:r>
      <w:r w:rsidR="00C16F96">
        <w:rPr>
          <w:rFonts w:ascii="Garamond" w:hAnsi="Garamond"/>
          <w:szCs w:val="24"/>
        </w:rPr>
        <w:t xml:space="preserve"> i inne</w:t>
      </w:r>
      <w:r w:rsidR="00C5284A">
        <w:rPr>
          <w:rFonts w:ascii="Garamond" w:hAnsi="Garamond"/>
          <w:szCs w:val="24"/>
        </w:rPr>
        <w:t xml:space="preserve"> mogą zostać usunięte</w:t>
      </w:r>
      <w:r w:rsidR="00C16F96">
        <w:rPr>
          <w:rFonts w:ascii="Garamond" w:hAnsi="Garamond"/>
          <w:szCs w:val="24"/>
        </w:rPr>
        <w:t>.</w:t>
      </w:r>
    </w:p>
    <w:p w:rsidR="00562E47" w:rsidRDefault="00562E47" w:rsidP="00D50AB9">
      <w:pPr>
        <w:pStyle w:val="Tekstpodstawowy"/>
        <w:numPr>
          <w:ilvl w:val="0"/>
          <w:numId w:val="4"/>
        </w:numPr>
        <w:spacing w:line="276" w:lineRule="auto"/>
        <w:rPr>
          <w:rFonts w:ascii="Garamond" w:hAnsi="Garamond"/>
          <w:szCs w:val="24"/>
        </w:rPr>
      </w:pPr>
      <w:r>
        <w:rPr>
          <w:rFonts w:ascii="Garamond" w:hAnsi="Garamond"/>
          <w:szCs w:val="24"/>
        </w:rPr>
        <w:t>Polskę reprezentowała Pani Joanna Wojtkowska z Ministerstwa Spraw Zagranicznych, która wskazała, iż komunikacja, widoczność strategii na zewnątrz jest bardzo ważna.</w:t>
      </w:r>
      <w:r w:rsidR="004C14DD">
        <w:rPr>
          <w:rFonts w:ascii="Garamond" w:hAnsi="Garamond"/>
          <w:szCs w:val="24"/>
        </w:rPr>
        <w:t xml:space="preserve"> Podkreśliła wagę innych instrumentów wspierających strategię jak granty Instytutu Szwedzkiego i innych organizacji bałtyckich.</w:t>
      </w:r>
      <w:r w:rsidR="00AC6226">
        <w:rPr>
          <w:rFonts w:ascii="Garamond" w:hAnsi="Garamond"/>
          <w:szCs w:val="24"/>
        </w:rPr>
        <w:t xml:space="preserve"> Delegacja niemiecka podkreśliła potrzebę zachowania efektów projektów już zrealizowanych np.:</w:t>
      </w:r>
      <w:r w:rsidR="007000B9">
        <w:rPr>
          <w:rFonts w:ascii="Garamond" w:hAnsi="Garamond"/>
          <w:szCs w:val="24"/>
        </w:rPr>
        <w:t xml:space="preserve"> z dziedziny turystyki i ich synergii z projektami w programach celu 1</w:t>
      </w:r>
      <w:r w:rsidR="00B5537C">
        <w:rPr>
          <w:rFonts w:ascii="Garamond" w:hAnsi="Garamond"/>
          <w:szCs w:val="24"/>
        </w:rPr>
        <w:t>.</w:t>
      </w:r>
      <w:r w:rsidR="00050F61">
        <w:rPr>
          <w:rFonts w:ascii="Garamond" w:hAnsi="Garamond"/>
          <w:szCs w:val="24"/>
        </w:rPr>
        <w:t xml:space="preserve"> Norwegowie wierzą, że PACi i HACi powinny odgrywać większą rolę w generowaniu projektów a Narodowi koordynatorzy powinni ich mobilizować i koordynować.</w:t>
      </w:r>
    </w:p>
    <w:p w:rsidR="0066600A" w:rsidRDefault="0066600A" w:rsidP="00D50AB9">
      <w:pPr>
        <w:pStyle w:val="Tekstpodstawowy"/>
        <w:numPr>
          <w:ilvl w:val="0"/>
          <w:numId w:val="4"/>
        </w:numPr>
        <w:spacing w:line="276" w:lineRule="auto"/>
        <w:rPr>
          <w:rFonts w:ascii="Garamond" w:hAnsi="Garamond"/>
          <w:szCs w:val="24"/>
        </w:rPr>
      </w:pPr>
      <w:r>
        <w:rPr>
          <w:rFonts w:ascii="Garamond" w:hAnsi="Garamond"/>
          <w:szCs w:val="24"/>
        </w:rPr>
        <w:t>Obecnie 13,2 mln EUR z programu RMB 2014-2020 jest zakontraktowanych na poczet działań w strategii.</w:t>
      </w:r>
    </w:p>
    <w:p w:rsidR="0066600A" w:rsidRDefault="0066600A" w:rsidP="00D50AB9">
      <w:pPr>
        <w:pStyle w:val="Tekstpodstawowy"/>
        <w:numPr>
          <w:ilvl w:val="0"/>
          <w:numId w:val="4"/>
        </w:numPr>
        <w:spacing w:line="276" w:lineRule="auto"/>
        <w:rPr>
          <w:rFonts w:ascii="Garamond" w:hAnsi="Garamond"/>
          <w:szCs w:val="24"/>
        </w:rPr>
      </w:pPr>
      <w:r>
        <w:rPr>
          <w:rFonts w:ascii="Garamond" w:hAnsi="Garamond"/>
          <w:szCs w:val="24"/>
        </w:rPr>
        <w:t xml:space="preserve">Koordynatorzy wskazali jako najważniejsze typy wsparcia – Annual Forum oraz PACs i HACs </w:t>
      </w:r>
      <w:r w:rsidR="004C14DD">
        <w:rPr>
          <w:rFonts w:ascii="Garamond" w:hAnsi="Garamond"/>
          <w:szCs w:val="24"/>
        </w:rPr>
        <w:t>suport, pomijając</w:t>
      </w:r>
      <w:r w:rsidR="00DC1A3E">
        <w:rPr>
          <w:rFonts w:ascii="Garamond" w:hAnsi="Garamond"/>
          <w:szCs w:val="24"/>
        </w:rPr>
        <w:t xml:space="preserve"> np.:</w:t>
      </w:r>
      <w:r w:rsidR="004C14DD">
        <w:rPr>
          <w:rFonts w:ascii="Garamond" w:hAnsi="Garamond"/>
          <w:szCs w:val="24"/>
        </w:rPr>
        <w:t xml:space="preserve"> projekty zalążkowe tzw. seed money projects.</w:t>
      </w:r>
    </w:p>
    <w:p w:rsidR="00B12335" w:rsidRDefault="001F1B15" w:rsidP="00D50AB9">
      <w:pPr>
        <w:pStyle w:val="Tekstpodstawowy"/>
        <w:numPr>
          <w:ilvl w:val="0"/>
          <w:numId w:val="4"/>
        </w:numPr>
        <w:spacing w:line="276" w:lineRule="auto"/>
        <w:rPr>
          <w:rFonts w:ascii="Garamond" w:hAnsi="Garamond"/>
          <w:szCs w:val="24"/>
        </w:rPr>
      </w:pPr>
      <w:r>
        <w:rPr>
          <w:rFonts w:ascii="Garamond" w:hAnsi="Garamond"/>
          <w:szCs w:val="24"/>
        </w:rPr>
        <w:t>Reprezentant KE, Pan Pek</w:t>
      </w:r>
      <w:r w:rsidR="00D9413E">
        <w:rPr>
          <w:rFonts w:ascii="Garamond" w:hAnsi="Garamond"/>
          <w:szCs w:val="24"/>
        </w:rPr>
        <w:t xml:space="preserve">ka </w:t>
      </w:r>
      <w:r>
        <w:rPr>
          <w:rFonts w:ascii="Garamond" w:hAnsi="Garamond"/>
          <w:szCs w:val="24"/>
        </w:rPr>
        <w:t>Jouni</w:t>
      </w:r>
      <w:r w:rsidR="00EC0F02">
        <w:rPr>
          <w:rFonts w:ascii="Garamond" w:hAnsi="Garamond"/>
          <w:szCs w:val="24"/>
        </w:rPr>
        <w:t>l</w:t>
      </w:r>
      <w:r w:rsidR="00D9413E">
        <w:rPr>
          <w:rFonts w:ascii="Garamond" w:hAnsi="Garamond"/>
          <w:szCs w:val="24"/>
        </w:rPr>
        <w:t xml:space="preserve">a </w:t>
      </w:r>
      <w:r w:rsidR="00EB5E98">
        <w:rPr>
          <w:rFonts w:ascii="Garamond" w:hAnsi="Garamond"/>
          <w:szCs w:val="24"/>
        </w:rPr>
        <w:t xml:space="preserve">przekazał </w:t>
      </w:r>
      <w:r w:rsidR="00D50AB9">
        <w:rPr>
          <w:rFonts w:ascii="Garamond" w:hAnsi="Garamond"/>
          <w:szCs w:val="24"/>
        </w:rPr>
        <w:t>stan negocja</w:t>
      </w:r>
      <w:r w:rsidR="007904CA">
        <w:rPr>
          <w:rFonts w:ascii="Garamond" w:hAnsi="Garamond"/>
          <w:szCs w:val="24"/>
        </w:rPr>
        <w:t>cji w zakresie EWT po 2020 roku oraz przekaz wynikający z materiału KE tzw. Orientation paper dla programu. Wskazuje się 2 cele do realizacji: PO1 (</w:t>
      </w:r>
      <w:r w:rsidR="00F96791">
        <w:rPr>
          <w:rFonts w:ascii="Garamond" w:hAnsi="Garamond"/>
          <w:szCs w:val="24"/>
        </w:rPr>
        <w:t xml:space="preserve">definicje wszystkich celów zawarte są w aneksie do niniejszego raportu; </w:t>
      </w:r>
      <w:r w:rsidR="007904CA">
        <w:rPr>
          <w:rFonts w:ascii="Garamond" w:hAnsi="Garamond"/>
          <w:szCs w:val="24"/>
        </w:rPr>
        <w:t>dot. m.in. innowacyjności) oraz PO2 (dot. ochrony środowiska i energetyki) i Save the Sea jako najważniejszy priorytety ze strategii bałtyckiej.</w:t>
      </w:r>
    </w:p>
    <w:p w:rsidR="007904CA" w:rsidRDefault="007904CA" w:rsidP="007904CA">
      <w:pPr>
        <w:pStyle w:val="Tekstpodstawowy"/>
        <w:spacing w:line="276" w:lineRule="auto"/>
        <w:ind w:left="709"/>
        <w:rPr>
          <w:rFonts w:ascii="Garamond" w:hAnsi="Garamond"/>
          <w:szCs w:val="24"/>
        </w:rPr>
      </w:pPr>
      <w:r>
        <w:rPr>
          <w:rFonts w:ascii="Garamond" w:hAnsi="Garamond"/>
          <w:szCs w:val="24"/>
        </w:rPr>
        <w:t>Pod koniec lutego ukaże się kolejny materiał dot. przyszłego programowania ze strony KE.</w:t>
      </w:r>
    </w:p>
    <w:p w:rsidR="00D50AB9" w:rsidRDefault="00D50AB9" w:rsidP="00D50AB9">
      <w:pPr>
        <w:pStyle w:val="Tekstpodstawowy"/>
        <w:numPr>
          <w:ilvl w:val="0"/>
          <w:numId w:val="4"/>
        </w:numPr>
        <w:spacing w:line="276" w:lineRule="auto"/>
        <w:rPr>
          <w:rFonts w:ascii="Garamond" w:hAnsi="Garamond"/>
          <w:szCs w:val="24"/>
        </w:rPr>
      </w:pPr>
      <w:r>
        <w:rPr>
          <w:rFonts w:ascii="Garamond" w:hAnsi="Garamond"/>
          <w:szCs w:val="24"/>
        </w:rPr>
        <w:lastRenderedPageBreak/>
        <w:t xml:space="preserve">Państwa </w:t>
      </w:r>
      <w:r w:rsidR="00FF178A">
        <w:rPr>
          <w:rFonts w:ascii="Garamond" w:hAnsi="Garamond"/>
          <w:szCs w:val="24"/>
        </w:rPr>
        <w:t>przedstawiły prace związane z nowym okresem programowania</w:t>
      </w:r>
      <w:r w:rsidR="00355059">
        <w:rPr>
          <w:rFonts w:ascii="Garamond" w:hAnsi="Garamond"/>
          <w:szCs w:val="24"/>
        </w:rPr>
        <w:t>.</w:t>
      </w:r>
      <w:r w:rsidR="00FF178A">
        <w:rPr>
          <w:rFonts w:ascii="Garamond" w:hAnsi="Garamond"/>
          <w:szCs w:val="24"/>
        </w:rPr>
        <w:t xml:space="preserve"> W Polsce </w:t>
      </w:r>
      <w:r w:rsidR="007904CA">
        <w:rPr>
          <w:rFonts w:ascii="Garamond" w:hAnsi="Garamond"/>
          <w:szCs w:val="24"/>
        </w:rPr>
        <w:t>działa Komitet Konsultacyjny ds. programów transnarodowych, który przekazuje opinie do dokumentów programu, także do celów tematycznych</w:t>
      </w:r>
      <w:r w:rsidR="00FF178A">
        <w:rPr>
          <w:rFonts w:ascii="Garamond" w:hAnsi="Garamond"/>
          <w:szCs w:val="24"/>
        </w:rPr>
        <w:t xml:space="preserve">. </w:t>
      </w:r>
      <w:r w:rsidR="007904CA">
        <w:rPr>
          <w:rFonts w:ascii="Garamond" w:hAnsi="Garamond"/>
          <w:szCs w:val="24"/>
        </w:rPr>
        <w:t>Kolejne spotkanie KK odbędzie się w marcu 2020r. w Warszawie. 3 województwa przekazały uwagi do celów tematycznych na posiedzenie 5-6.02: zachodniopomorskie, dolnośląskie i warmińsko-mazurskie.</w:t>
      </w:r>
    </w:p>
    <w:p w:rsidR="00F4749C" w:rsidRDefault="00361725" w:rsidP="00056D1A">
      <w:pPr>
        <w:pStyle w:val="Tekstpodstawowy"/>
        <w:numPr>
          <w:ilvl w:val="0"/>
          <w:numId w:val="4"/>
        </w:numPr>
        <w:spacing w:line="276" w:lineRule="auto"/>
        <w:rPr>
          <w:rFonts w:ascii="Garamond" w:hAnsi="Garamond"/>
          <w:szCs w:val="24"/>
        </w:rPr>
      </w:pPr>
      <w:r w:rsidRPr="00F4749C">
        <w:rPr>
          <w:rFonts w:ascii="Garamond" w:hAnsi="Garamond"/>
          <w:szCs w:val="24"/>
        </w:rPr>
        <w:t>Kolejne wydarzenia: 28 -29.04.2020r. warsztaty w Berlinie z NCs, PACs, HACs, Sekretariat z Niemiec zapyta o opinię NC group w zakresie wsparcia systemu zarządzania do 02.2020 oraz ukierunkowania tematycznego do 04.2020</w:t>
      </w:r>
      <w:r w:rsidR="00F4749C" w:rsidRPr="00F4749C">
        <w:rPr>
          <w:rFonts w:ascii="Garamond" w:hAnsi="Garamond"/>
          <w:szCs w:val="24"/>
        </w:rPr>
        <w:t>.</w:t>
      </w:r>
    </w:p>
    <w:p w:rsidR="00F4749C" w:rsidRPr="00F4749C" w:rsidRDefault="00F4749C" w:rsidP="00056D1A">
      <w:pPr>
        <w:pStyle w:val="Tekstpodstawowy"/>
        <w:numPr>
          <w:ilvl w:val="0"/>
          <w:numId w:val="4"/>
        </w:numPr>
        <w:spacing w:line="276" w:lineRule="auto"/>
        <w:rPr>
          <w:rFonts w:ascii="Garamond" w:hAnsi="Garamond"/>
          <w:szCs w:val="24"/>
        </w:rPr>
      </w:pPr>
      <w:r w:rsidRPr="00F4749C">
        <w:rPr>
          <w:rFonts w:ascii="Garamond" w:hAnsi="Garamond"/>
          <w:szCs w:val="24"/>
        </w:rPr>
        <w:t>FI N</w:t>
      </w:r>
      <w:r w:rsidR="00B001D6">
        <w:rPr>
          <w:rFonts w:ascii="Garamond" w:hAnsi="Garamond"/>
          <w:szCs w:val="24"/>
        </w:rPr>
        <w:t>C</w:t>
      </w:r>
      <w:r w:rsidRPr="00F4749C">
        <w:rPr>
          <w:rFonts w:ascii="Garamond" w:hAnsi="Garamond"/>
          <w:szCs w:val="24"/>
        </w:rPr>
        <w:t xml:space="preserve"> przedstawiła uzgodnione wcześniej w grupie N</w:t>
      </w:r>
      <w:r w:rsidR="00B001D6">
        <w:rPr>
          <w:rFonts w:ascii="Garamond" w:hAnsi="Garamond"/>
          <w:szCs w:val="24"/>
        </w:rPr>
        <w:t>C</w:t>
      </w:r>
      <w:r w:rsidRPr="00F4749C">
        <w:rPr>
          <w:rFonts w:ascii="Garamond" w:hAnsi="Garamond"/>
          <w:szCs w:val="24"/>
        </w:rPr>
        <w:t xml:space="preserve"> postulaty pod adresem IBSR 2021-2027:</w:t>
      </w:r>
    </w:p>
    <w:p w:rsidR="00F4749C" w:rsidRPr="00F4749C" w:rsidRDefault="00F4749C" w:rsidP="00F4749C">
      <w:pPr>
        <w:rPr>
          <w:rFonts w:ascii="Garamond" w:hAnsi="Garamond"/>
          <w:sz w:val="24"/>
          <w:szCs w:val="24"/>
        </w:rPr>
      </w:pPr>
    </w:p>
    <w:p w:rsidR="00F4749C" w:rsidRPr="00F4749C" w:rsidRDefault="00F4749C" w:rsidP="00F4749C">
      <w:pPr>
        <w:pStyle w:val="Akapitzlist"/>
        <w:numPr>
          <w:ilvl w:val="0"/>
          <w:numId w:val="28"/>
        </w:numPr>
        <w:autoSpaceDE/>
        <w:adjustRightInd/>
        <w:spacing w:after="160" w:line="252" w:lineRule="auto"/>
        <w:ind w:left="851" w:hanging="284"/>
        <w:contextualSpacing w:val="0"/>
        <w:rPr>
          <w:rFonts w:ascii="Garamond" w:hAnsi="Garamond"/>
          <w:color w:val="auto"/>
          <w:szCs w:val="24"/>
        </w:rPr>
      </w:pPr>
      <w:r w:rsidRPr="00F4749C">
        <w:rPr>
          <w:rFonts w:ascii="Garamond" w:hAnsi="Garamond"/>
          <w:color w:val="auto"/>
          <w:szCs w:val="24"/>
        </w:rPr>
        <w:t xml:space="preserve">uwzględnienie elastyczności przy wykorzystywaniu środków IBSR przez </w:t>
      </w:r>
      <w:r>
        <w:rPr>
          <w:rFonts w:ascii="Garamond" w:hAnsi="Garamond"/>
          <w:color w:val="auto"/>
          <w:szCs w:val="24"/>
        </w:rPr>
        <w:t>EUSBSR</w:t>
      </w:r>
      <w:r w:rsidRPr="00F4749C">
        <w:rPr>
          <w:rFonts w:ascii="Garamond" w:hAnsi="Garamond"/>
          <w:color w:val="auto"/>
          <w:szCs w:val="24"/>
        </w:rPr>
        <w:t>, np. w długości trwania projektów, ich rozliczaniu;</w:t>
      </w:r>
    </w:p>
    <w:p w:rsidR="00F4749C" w:rsidRPr="00F4749C" w:rsidRDefault="00F4749C" w:rsidP="00F4749C">
      <w:pPr>
        <w:pStyle w:val="Akapitzlist"/>
        <w:numPr>
          <w:ilvl w:val="0"/>
          <w:numId w:val="28"/>
        </w:numPr>
        <w:autoSpaceDE/>
        <w:adjustRightInd/>
        <w:spacing w:after="160" w:line="252" w:lineRule="auto"/>
        <w:ind w:left="851" w:hanging="284"/>
        <w:contextualSpacing w:val="0"/>
        <w:rPr>
          <w:rFonts w:ascii="Garamond" w:hAnsi="Garamond"/>
          <w:color w:val="auto"/>
          <w:szCs w:val="24"/>
        </w:rPr>
      </w:pPr>
      <w:r w:rsidRPr="00F4749C">
        <w:rPr>
          <w:rFonts w:ascii="Garamond" w:hAnsi="Garamond"/>
          <w:color w:val="auto"/>
          <w:szCs w:val="24"/>
        </w:rPr>
        <w:t>do rozważenia ustanowienie stałego punktu kontaktowego/sekretariatu, który zapewniłby stabilność wdrażania SUERMB (np. w ramach HA Capacity);</w:t>
      </w:r>
    </w:p>
    <w:p w:rsidR="00F4749C" w:rsidRPr="00F4749C" w:rsidRDefault="00F4749C" w:rsidP="00F4749C">
      <w:pPr>
        <w:pStyle w:val="Akapitzlist"/>
        <w:numPr>
          <w:ilvl w:val="0"/>
          <w:numId w:val="28"/>
        </w:numPr>
        <w:autoSpaceDE/>
        <w:adjustRightInd/>
        <w:spacing w:after="160" w:line="252" w:lineRule="auto"/>
        <w:ind w:left="851" w:hanging="284"/>
        <w:contextualSpacing w:val="0"/>
        <w:rPr>
          <w:rFonts w:ascii="Garamond" w:hAnsi="Garamond"/>
          <w:color w:val="auto"/>
          <w:szCs w:val="24"/>
        </w:rPr>
      </w:pPr>
      <w:r w:rsidRPr="00F4749C">
        <w:rPr>
          <w:rFonts w:ascii="Garamond" w:hAnsi="Garamond"/>
          <w:color w:val="auto"/>
          <w:szCs w:val="24"/>
        </w:rPr>
        <w:t>przekazała zgodę N</w:t>
      </w:r>
      <w:r w:rsidR="00B001D6">
        <w:rPr>
          <w:rFonts w:ascii="Garamond" w:hAnsi="Garamond"/>
          <w:color w:val="auto"/>
          <w:szCs w:val="24"/>
        </w:rPr>
        <w:t>C</w:t>
      </w:r>
      <w:r w:rsidRPr="00F4749C">
        <w:rPr>
          <w:rFonts w:ascii="Garamond" w:hAnsi="Garamond"/>
          <w:color w:val="auto"/>
          <w:szCs w:val="24"/>
        </w:rPr>
        <w:t xml:space="preserve"> na kontrolę jakości pracy Koordynatorów</w:t>
      </w:r>
      <w:r>
        <w:rPr>
          <w:rFonts w:ascii="Garamond" w:hAnsi="Garamond"/>
          <w:color w:val="auto"/>
          <w:szCs w:val="24"/>
        </w:rPr>
        <w:t xml:space="preserve"> PACs i </w:t>
      </w:r>
      <w:r w:rsidRPr="00F4749C">
        <w:rPr>
          <w:rFonts w:ascii="Garamond" w:hAnsi="Garamond"/>
          <w:color w:val="auto"/>
          <w:szCs w:val="24"/>
        </w:rPr>
        <w:t>H</w:t>
      </w:r>
      <w:r>
        <w:rPr>
          <w:rFonts w:ascii="Garamond" w:hAnsi="Garamond"/>
          <w:color w:val="auto"/>
          <w:szCs w:val="24"/>
        </w:rPr>
        <w:t>ACs</w:t>
      </w:r>
      <w:r w:rsidRPr="00F4749C">
        <w:rPr>
          <w:rFonts w:ascii="Garamond" w:hAnsi="Garamond"/>
          <w:color w:val="auto"/>
          <w:szCs w:val="24"/>
        </w:rPr>
        <w:t>.</w:t>
      </w:r>
    </w:p>
    <w:p w:rsidR="00F4749C" w:rsidRPr="00F4749C" w:rsidRDefault="00F4749C" w:rsidP="00F4749C">
      <w:pPr>
        <w:ind w:left="851"/>
        <w:rPr>
          <w:rFonts w:ascii="Garamond" w:hAnsi="Garamond"/>
          <w:sz w:val="24"/>
          <w:szCs w:val="24"/>
        </w:rPr>
      </w:pPr>
      <w:r w:rsidRPr="00F4749C">
        <w:rPr>
          <w:rFonts w:ascii="Garamond" w:hAnsi="Garamond"/>
          <w:sz w:val="24"/>
          <w:szCs w:val="24"/>
        </w:rPr>
        <w:t xml:space="preserve">Zgodzono się, że ważnym elementem wzmacniania </w:t>
      </w:r>
      <w:r>
        <w:rPr>
          <w:rFonts w:ascii="Garamond" w:hAnsi="Garamond"/>
          <w:sz w:val="24"/>
          <w:szCs w:val="24"/>
        </w:rPr>
        <w:t>EUSBSR</w:t>
      </w:r>
      <w:r w:rsidRPr="00F4749C">
        <w:rPr>
          <w:rFonts w:ascii="Garamond" w:hAnsi="Garamond"/>
          <w:sz w:val="24"/>
          <w:szCs w:val="24"/>
        </w:rPr>
        <w:t xml:space="preserve"> jest usprawnienie finansowania projektów flagowych z innych źródeł niż IBSR. </w:t>
      </w:r>
    </w:p>
    <w:p w:rsidR="00F4749C" w:rsidRDefault="00F4749C" w:rsidP="00F4749C">
      <w:pPr>
        <w:pStyle w:val="Tekstpodstawowy"/>
        <w:spacing w:line="276" w:lineRule="auto"/>
        <w:ind w:left="720"/>
        <w:rPr>
          <w:rFonts w:ascii="Garamond" w:hAnsi="Garamond"/>
          <w:szCs w:val="24"/>
        </w:rPr>
      </w:pPr>
    </w:p>
    <w:p w:rsidR="00AC6226" w:rsidRDefault="00AC6226" w:rsidP="00AC6226">
      <w:pPr>
        <w:pStyle w:val="Tekstpodstawowy"/>
        <w:spacing w:line="276" w:lineRule="auto"/>
        <w:ind w:left="720"/>
        <w:rPr>
          <w:rFonts w:ascii="Garamond" w:hAnsi="Garamond"/>
          <w:szCs w:val="24"/>
        </w:rPr>
      </w:pPr>
    </w:p>
    <w:p w:rsidR="00AC6226" w:rsidRPr="00313B63" w:rsidRDefault="00AC6226" w:rsidP="00AC6226">
      <w:pPr>
        <w:pStyle w:val="Tekstpodstawowy"/>
        <w:shd w:val="clear" w:color="auto" w:fill="FFFF99"/>
        <w:spacing w:line="288" w:lineRule="auto"/>
        <w:rPr>
          <w:rFonts w:ascii="Garamond" w:hAnsi="Garamond"/>
          <w:sz w:val="26"/>
          <w:szCs w:val="26"/>
        </w:rPr>
      </w:pPr>
      <w:r>
        <w:rPr>
          <w:rFonts w:ascii="Garamond" w:hAnsi="Garamond" w:cs="Garamond,Bold"/>
          <w:b/>
          <w:bCs/>
          <w:sz w:val="26"/>
          <w:szCs w:val="26"/>
        </w:rPr>
        <w:t>B</w:t>
      </w:r>
      <w:r w:rsidRPr="00313B63">
        <w:rPr>
          <w:rFonts w:ascii="Garamond" w:hAnsi="Garamond" w:cs="Garamond,Bold"/>
          <w:b/>
          <w:bCs/>
          <w:sz w:val="26"/>
          <w:szCs w:val="26"/>
        </w:rPr>
        <w:t xml:space="preserve">. </w:t>
      </w:r>
      <w:r w:rsidR="008946AF">
        <w:rPr>
          <w:rFonts w:ascii="Garamond" w:hAnsi="Garamond" w:cs="Garamond,Bold"/>
          <w:b/>
          <w:bCs/>
          <w:sz w:val="26"/>
          <w:szCs w:val="26"/>
        </w:rPr>
        <w:t>WSPÓLNY KOMITET PROGRAMUJĄCY</w:t>
      </w:r>
    </w:p>
    <w:p w:rsidR="00AC6226" w:rsidRDefault="00AC6226" w:rsidP="00AC6226">
      <w:pPr>
        <w:pStyle w:val="Tekstpodstawowy"/>
        <w:spacing w:line="276" w:lineRule="auto"/>
        <w:ind w:left="720"/>
        <w:rPr>
          <w:rFonts w:ascii="Garamond" w:hAnsi="Garamond"/>
          <w:szCs w:val="24"/>
        </w:rPr>
      </w:pPr>
    </w:p>
    <w:p w:rsidR="00235C12" w:rsidRDefault="00235C12" w:rsidP="00235C12">
      <w:pPr>
        <w:pStyle w:val="Tekstpodstawowy"/>
        <w:spacing w:line="276" w:lineRule="auto"/>
        <w:ind w:left="720"/>
        <w:rPr>
          <w:rFonts w:ascii="Garamond" w:hAnsi="Garamond"/>
          <w:szCs w:val="24"/>
        </w:rPr>
      </w:pPr>
    </w:p>
    <w:p w:rsidR="00235C12" w:rsidRPr="00313B63" w:rsidRDefault="00361725" w:rsidP="008946AF">
      <w:pPr>
        <w:pStyle w:val="Tekstpodstawowy"/>
        <w:numPr>
          <w:ilvl w:val="0"/>
          <w:numId w:val="27"/>
        </w:numPr>
        <w:shd w:val="clear" w:color="auto" w:fill="CCECFF"/>
        <w:spacing w:after="120" w:line="288" w:lineRule="auto"/>
        <w:rPr>
          <w:rFonts w:ascii="Garamond" w:hAnsi="Garamond"/>
          <w:b/>
          <w:szCs w:val="24"/>
        </w:rPr>
      </w:pPr>
      <w:r>
        <w:rPr>
          <w:rFonts w:ascii="Garamond" w:hAnsi="Garamond"/>
          <w:b/>
          <w:szCs w:val="24"/>
        </w:rPr>
        <w:t>Opinie państw w zakresie przyszłych tematów</w:t>
      </w:r>
      <w:r w:rsidR="00B945A6" w:rsidRPr="00B945A6">
        <w:rPr>
          <w:rFonts w:ascii="Garamond" w:hAnsi="Garamond"/>
          <w:b/>
          <w:szCs w:val="24"/>
        </w:rPr>
        <w:t xml:space="preserve"> </w:t>
      </w:r>
      <w:r w:rsidR="00B945A6">
        <w:rPr>
          <w:rFonts w:ascii="Garamond" w:hAnsi="Garamond"/>
          <w:b/>
          <w:szCs w:val="24"/>
        </w:rPr>
        <w:t>w programie</w:t>
      </w:r>
    </w:p>
    <w:p w:rsidR="00AC712B" w:rsidRDefault="00AC712B" w:rsidP="00BD229B">
      <w:pPr>
        <w:pStyle w:val="Tekstpodstawowy"/>
        <w:numPr>
          <w:ilvl w:val="0"/>
          <w:numId w:val="18"/>
        </w:numPr>
        <w:spacing w:line="288" w:lineRule="auto"/>
        <w:rPr>
          <w:rFonts w:ascii="Garamond" w:hAnsi="Garamond"/>
          <w:szCs w:val="24"/>
        </w:rPr>
      </w:pPr>
      <w:r>
        <w:rPr>
          <w:rFonts w:ascii="Garamond" w:hAnsi="Garamond"/>
          <w:szCs w:val="24"/>
        </w:rPr>
        <w:t>Wszystkie kraje zgodnie podkreśliły wagę PO2 (środowisko);</w:t>
      </w:r>
    </w:p>
    <w:p w:rsidR="00562592" w:rsidRDefault="00D606A4" w:rsidP="00BD229B">
      <w:pPr>
        <w:pStyle w:val="Tekstpodstawowy"/>
        <w:numPr>
          <w:ilvl w:val="0"/>
          <w:numId w:val="18"/>
        </w:numPr>
        <w:spacing w:line="288" w:lineRule="auto"/>
        <w:rPr>
          <w:rFonts w:ascii="Garamond" w:hAnsi="Garamond"/>
          <w:szCs w:val="24"/>
        </w:rPr>
      </w:pPr>
      <w:r w:rsidRPr="00AC712B">
        <w:rPr>
          <w:rFonts w:ascii="Garamond" w:hAnsi="Garamond"/>
          <w:szCs w:val="24"/>
        </w:rPr>
        <w:t>Dania</w:t>
      </w:r>
      <w:r w:rsidR="00361725">
        <w:rPr>
          <w:rFonts w:ascii="Garamond" w:hAnsi="Garamond"/>
          <w:b/>
          <w:szCs w:val="24"/>
        </w:rPr>
        <w:t xml:space="preserve"> </w:t>
      </w:r>
      <w:r w:rsidR="00361725" w:rsidRPr="00361725">
        <w:rPr>
          <w:rFonts w:ascii="Garamond" w:hAnsi="Garamond"/>
          <w:szCs w:val="24"/>
        </w:rPr>
        <w:t>wskazuje na ważność tematów związanych z ochroną środowiska</w:t>
      </w:r>
      <w:r w:rsidR="00BD229B">
        <w:rPr>
          <w:rFonts w:ascii="Garamond" w:hAnsi="Garamond"/>
          <w:szCs w:val="24"/>
        </w:rPr>
        <w:t>;</w:t>
      </w:r>
      <w:r w:rsidR="00361725">
        <w:rPr>
          <w:rFonts w:ascii="Garamond" w:hAnsi="Garamond"/>
          <w:szCs w:val="24"/>
        </w:rPr>
        <w:t xml:space="preserve"> </w:t>
      </w:r>
      <w:r>
        <w:rPr>
          <w:rFonts w:ascii="Garamond" w:hAnsi="Garamond"/>
          <w:szCs w:val="24"/>
        </w:rPr>
        <w:t>zielonym transportem;</w:t>
      </w:r>
      <w:r w:rsidR="00AA23EF">
        <w:rPr>
          <w:rFonts w:ascii="Garamond" w:hAnsi="Garamond"/>
          <w:szCs w:val="24"/>
        </w:rPr>
        <w:t xml:space="preserve"> postulują wdrażanie PO1 oraz PO2;</w:t>
      </w:r>
    </w:p>
    <w:p w:rsidR="00BD229B" w:rsidRDefault="00D606A4" w:rsidP="00BD229B">
      <w:pPr>
        <w:pStyle w:val="Tekstpodstawowy"/>
        <w:numPr>
          <w:ilvl w:val="0"/>
          <w:numId w:val="18"/>
        </w:numPr>
        <w:spacing w:line="288" w:lineRule="auto"/>
        <w:rPr>
          <w:rFonts w:ascii="Garamond" w:hAnsi="Garamond"/>
          <w:szCs w:val="24"/>
        </w:rPr>
      </w:pPr>
      <w:r>
        <w:rPr>
          <w:rFonts w:ascii="Garamond" w:hAnsi="Garamond"/>
          <w:szCs w:val="24"/>
        </w:rPr>
        <w:t>Białoruś</w:t>
      </w:r>
      <w:r w:rsidRPr="00D606A4">
        <w:rPr>
          <w:rFonts w:ascii="Garamond" w:hAnsi="Garamond"/>
          <w:szCs w:val="24"/>
        </w:rPr>
        <w:t xml:space="preserve"> </w:t>
      </w:r>
      <w:r w:rsidRPr="00361725">
        <w:rPr>
          <w:rFonts w:ascii="Garamond" w:hAnsi="Garamond"/>
          <w:szCs w:val="24"/>
        </w:rPr>
        <w:t xml:space="preserve">wskazuje na ważność tematów związanych z </w:t>
      </w:r>
      <w:r w:rsidR="00433922">
        <w:rPr>
          <w:rFonts w:ascii="Garamond" w:hAnsi="Garamond"/>
          <w:szCs w:val="24"/>
        </w:rPr>
        <w:t xml:space="preserve">gospodarką obiegu zamkniętego, </w:t>
      </w:r>
      <w:r>
        <w:rPr>
          <w:rFonts w:ascii="Garamond" w:hAnsi="Garamond"/>
          <w:szCs w:val="24"/>
        </w:rPr>
        <w:t>zielon</w:t>
      </w:r>
      <w:r w:rsidR="00433922">
        <w:rPr>
          <w:rFonts w:ascii="Garamond" w:hAnsi="Garamond"/>
          <w:szCs w:val="24"/>
        </w:rPr>
        <w:t>ą gospodarką</w:t>
      </w:r>
      <w:r>
        <w:rPr>
          <w:rFonts w:ascii="Garamond" w:hAnsi="Garamond"/>
          <w:szCs w:val="24"/>
        </w:rPr>
        <w:t xml:space="preserve">, </w:t>
      </w:r>
      <w:r w:rsidR="00433922">
        <w:rPr>
          <w:rFonts w:ascii="Garamond" w:hAnsi="Garamond"/>
          <w:szCs w:val="24"/>
        </w:rPr>
        <w:t xml:space="preserve">efektywnością energetyczną, zrównoważonymi celami rozwoju tzw. SDGs (sustainable development goals), </w:t>
      </w:r>
      <w:r>
        <w:rPr>
          <w:rFonts w:ascii="Garamond" w:hAnsi="Garamond"/>
          <w:szCs w:val="24"/>
        </w:rPr>
        <w:t>postuluje wdrażanie dużych inwestycji infrastrukturalnych</w:t>
      </w:r>
      <w:r w:rsidR="00BD229B">
        <w:rPr>
          <w:rFonts w:ascii="Garamond" w:hAnsi="Garamond"/>
          <w:szCs w:val="24"/>
        </w:rPr>
        <w:t>;</w:t>
      </w:r>
      <w:r w:rsidR="00433922">
        <w:rPr>
          <w:rFonts w:ascii="Garamond" w:hAnsi="Garamond"/>
          <w:szCs w:val="24"/>
        </w:rPr>
        <w:t xml:space="preserve"> </w:t>
      </w:r>
    </w:p>
    <w:p w:rsidR="00A749CD" w:rsidRDefault="00A749CD" w:rsidP="00BD229B">
      <w:pPr>
        <w:pStyle w:val="Tekstpodstawowy"/>
        <w:numPr>
          <w:ilvl w:val="0"/>
          <w:numId w:val="18"/>
        </w:numPr>
        <w:spacing w:line="288" w:lineRule="auto"/>
        <w:rPr>
          <w:rFonts w:ascii="Garamond" w:hAnsi="Garamond"/>
          <w:szCs w:val="24"/>
        </w:rPr>
      </w:pPr>
      <w:r>
        <w:rPr>
          <w:rFonts w:ascii="Garamond" w:hAnsi="Garamond"/>
          <w:szCs w:val="24"/>
        </w:rPr>
        <w:t xml:space="preserve">Finlandia </w:t>
      </w:r>
      <w:r w:rsidR="00B001F8">
        <w:rPr>
          <w:rFonts w:ascii="Garamond" w:hAnsi="Garamond"/>
          <w:szCs w:val="24"/>
        </w:rPr>
        <w:t>jest otwarta na</w:t>
      </w:r>
      <w:r>
        <w:rPr>
          <w:rFonts w:ascii="Garamond" w:hAnsi="Garamond"/>
          <w:szCs w:val="24"/>
        </w:rPr>
        <w:t xml:space="preserve"> </w:t>
      </w:r>
      <w:r w:rsidR="00B001F8">
        <w:rPr>
          <w:rFonts w:ascii="Garamond" w:hAnsi="Garamond"/>
          <w:szCs w:val="24"/>
        </w:rPr>
        <w:t>zmiany</w:t>
      </w:r>
      <w:r>
        <w:rPr>
          <w:rFonts w:ascii="Garamond" w:hAnsi="Garamond"/>
          <w:szCs w:val="24"/>
        </w:rPr>
        <w:t xml:space="preserve">, orientację na </w:t>
      </w:r>
      <w:r w:rsidR="00B001F8">
        <w:rPr>
          <w:rFonts w:ascii="Garamond" w:hAnsi="Garamond"/>
          <w:szCs w:val="24"/>
        </w:rPr>
        <w:t>odbiorców efektów</w:t>
      </w:r>
      <w:r>
        <w:rPr>
          <w:rFonts w:ascii="Garamond" w:hAnsi="Garamond"/>
          <w:szCs w:val="24"/>
        </w:rPr>
        <w:t xml:space="preserve">, </w:t>
      </w:r>
      <w:r w:rsidR="00B001F8">
        <w:rPr>
          <w:rFonts w:ascii="Garamond" w:hAnsi="Garamond"/>
          <w:szCs w:val="24"/>
        </w:rPr>
        <w:t>PO3 (transport) włączony do PO2 (środowisko);</w:t>
      </w:r>
    </w:p>
    <w:p w:rsidR="00B001F8" w:rsidRDefault="00E03498" w:rsidP="00BD229B">
      <w:pPr>
        <w:pStyle w:val="Tekstpodstawowy"/>
        <w:numPr>
          <w:ilvl w:val="0"/>
          <w:numId w:val="18"/>
        </w:numPr>
        <w:spacing w:line="288" w:lineRule="auto"/>
        <w:rPr>
          <w:rFonts w:ascii="Garamond" w:hAnsi="Garamond"/>
          <w:szCs w:val="24"/>
        </w:rPr>
      </w:pPr>
      <w:r>
        <w:rPr>
          <w:rFonts w:ascii="Garamond" w:hAnsi="Garamond"/>
          <w:szCs w:val="24"/>
        </w:rPr>
        <w:t>Niemcy poparły Finlandię w zakresie włączenia PO3 do PO2 np.: w kontekście „zielonego” transportu;</w:t>
      </w:r>
    </w:p>
    <w:p w:rsidR="00433922" w:rsidRDefault="00433922" w:rsidP="00BD229B">
      <w:pPr>
        <w:pStyle w:val="Tekstpodstawowy"/>
        <w:numPr>
          <w:ilvl w:val="0"/>
          <w:numId w:val="18"/>
        </w:numPr>
        <w:spacing w:line="288" w:lineRule="auto"/>
        <w:rPr>
          <w:rFonts w:ascii="Garamond" w:hAnsi="Garamond"/>
          <w:szCs w:val="24"/>
        </w:rPr>
      </w:pPr>
      <w:r>
        <w:rPr>
          <w:rFonts w:ascii="Garamond" w:hAnsi="Garamond"/>
          <w:szCs w:val="24"/>
        </w:rPr>
        <w:t>Estonia uznała za najważniejszy cel PO2;</w:t>
      </w:r>
    </w:p>
    <w:p w:rsidR="00433922" w:rsidRDefault="00433922" w:rsidP="00BD229B">
      <w:pPr>
        <w:pStyle w:val="Tekstpodstawowy"/>
        <w:numPr>
          <w:ilvl w:val="0"/>
          <w:numId w:val="18"/>
        </w:numPr>
        <w:spacing w:line="288" w:lineRule="auto"/>
        <w:rPr>
          <w:rFonts w:ascii="Garamond" w:hAnsi="Garamond"/>
          <w:szCs w:val="24"/>
        </w:rPr>
      </w:pPr>
      <w:r>
        <w:rPr>
          <w:rFonts w:ascii="Garamond" w:hAnsi="Garamond"/>
          <w:szCs w:val="24"/>
        </w:rPr>
        <w:t>Szwecja poparła Polskę w zakresie realizacji 3 celów: PO1, PO2, PO3;</w:t>
      </w:r>
    </w:p>
    <w:p w:rsidR="00433922" w:rsidRDefault="00433922" w:rsidP="00BD229B">
      <w:pPr>
        <w:pStyle w:val="Tekstpodstawowy"/>
        <w:numPr>
          <w:ilvl w:val="0"/>
          <w:numId w:val="18"/>
        </w:numPr>
        <w:spacing w:line="288" w:lineRule="auto"/>
        <w:rPr>
          <w:rFonts w:ascii="Garamond" w:hAnsi="Garamond"/>
          <w:szCs w:val="24"/>
        </w:rPr>
      </w:pPr>
      <w:r>
        <w:rPr>
          <w:rFonts w:ascii="Garamond" w:hAnsi="Garamond"/>
          <w:szCs w:val="24"/>
        </w:rPr>
        <w:t>Łotwa podkreśliła ważność i horyzontalność takich zagadnień jak: gospodarka obiegu zamkniętego, adaptacja do zmian klimatycznych, efektywność energetyczna;</w:t>
      </w:r>
    </w:p>
    <w:p w:rsidR="00433922" w:rsidRDefault="00577AE6" w:rsidP="00BD229B">
      <w:pPr>
        <w:pStyle w:val="Tekstpodstawowy"/>
        <w:numPr>
          <w:ilvl w:val="0"/>
          <w:numId w:val="18"/>
        </w:numPr>
        <w:spacing w:line="288" w:lineRule="auto"/>
        <w:rPr>
          <w:rFonts w:ascii="Garamond" w:hAnsi="Garamond"/>
          <w:szCs w:val="24"/>
        </w:rPr>
      </w:pPr>
      <w:r>
        <w:rPr>
          <w:rFonts w:ascii="Garamond" w:hAnsi="Garamond"/>
          <w:szCs w:val="24"/>
        </w:rPr>
        <w:t>Rosja wypunktowała jako ważne - niebieską gospodarkę oraz zarządzanie strefą przybrzeżną (małe projekty);</w:t>
      </w:r>
    </w:p>
    <w:p w:rsidR="003B3117" w:rsidRDefault="003B3117" w:rsidP="00BD229B">
      <w:pPr>
        <w:pStyle w:val="Tekstpodstawowy"/>
        <w:numPr>
          <w:ilvl w:val="0"/>
          <w:numId w:val="18"/>
        </w:numPr>
        <w:spacing w:line="288" w:lineRule="auto"/>
        <w:rPr>
          <w:rFonts w:ascii="Garamond" w:hAnsi="Garamond"/>
          <w:szCs w:val="24"/>
        </w:rPr>
      </w:pPr>
      <w:r>
        <w:rPr>
          <w:rFonts w:ascii="Garamond" w:hAnsi="Garamond"/>
          <w:szCs w:val="24"/>
        </w:rPr>
        <w:t>Norwegia uznała, iż wybór celów to dalszy krok i obrad</w:t>
      </w:r>
      <w:r w:rsidR="001E3DAF">
        <w:rPr>
          <w:rFonts w:ascii="Garamond" w:hAnsi="Garamond"/>
          <w:szCs w:val="24"/>
        </w:rPr>
        <w:t>y</w:t>
      </w:r>
      <w:r>
        <w:rPr>
          <w:rFonts w:ascii="Garamond" w:hAnsi="Garamond"/>
          <w:szCs w:val="24"/>
        </w:rPr>
        <w:t xml:space="preserve"> </w:t>
      </w:r>
      <w:r w:rsidR="001E3DAF">
        <w:rPr>
          <w:rFonts w:ascii="Garamond" w:hAnsi="Garamond"/>
          <w:szCs w:val="24"/>
        </w:rPr>
        <w:t xml:space="preserve">powinny </w:t>
      </w:r>
      <w:r>
        <w:rPr>
          <w:rFonts w:ascii="Garamond" w:hAnsi="Garamond"/>
          <w:szCs w:val="24"/>
        </w:rPr>
        <w:t>zacząć się od wskazania misji programu;</w:t>
      </w:r>
    </w:p>
    <w:p w:rsidR="00AA23EF" w:rsidRDefault="00AA23EF" w:rsidP="00BD229B">
      <w:pPr>
        <w:pStyle w:val="Tekstpodstawowy"/>
        <w:numPr>
          <w:ilvl w:val="0"/>
          <w:numId w:val="18"/>
        </w:numPr>
        <w:spacing w:line="288" w:lineRule="auto"/>
        <w:rPr>
          <w:rFonts w:ascii="Garamond" w:hAnsi="Garamond"/>
          <w:szCs w:val="24"/>
        </w:rPr>
      </w:pPr>
      <w:r>
        <w:rPr>
          <w:rFonts w:ascii="Garamond" w:hAnsi="Garamond"/>
          <w:szCs w:val="24"/>
        </w:rPr>
        <w:lastRenderedPageBreak/>
        <w:t>Litwa - gospodarka obiegu zamkniętego, innowacyjne zarządzanie zasobami wody;</w:t>
      </w:r>
    </w:p>
    <w:p w:rsidR="00BD229B" w:rsidRDefault="00D606A4" w:rsidP="00BD229B">
      <w:pPr>
        <w:pStyle w:val="Tekstpodstawowy"/>
        <w:numPr>
          <w:ilvl w:val="0"/>
          <w:numId w:val="18"/>
        </w:numPr>
        <w:spacing w:line="288" w:lineRule="auto"/>
        <w:rPr>
          <w:rFonts w:ascii="Garamond" w:hAnsi="Garamond"/>
          <w:szCs w:val="24"/>
        </w:rPr>
      </w:pPr>
      <w:r>
        <w:rPr>
          <w:rFonts w:ascii="Garamond" w:hAnsi="Garamond"/>
          <w:szCs w:val="24"/>
        </w:rPr>
        <w:t>Reprezentant KE – Pekka Jounila podkreślił 3 wymiary programu: orientacja na strategię bałtycką, orientacja tematyczna oraz orientacja na obszar funkcjonalny</w:t>
      </w:r>
      <w:r w:rsidR="00AC712B">
        <w:rPr>
          <w:rFonts w:ascii="Garamond" w:hAnsi="Garamond"/>
          <w:szCs w:val="24"/>
        </w:rPr>
        <w:t>.</w:t>
      </w:r>
    </w:p>
    <w:p w:rsidR="00686EFB" w:rsidRDefault="00686EFB" w:rsidP="00686EFB">
      <w:pPr>
        <w:pStyle w:val="Tekstpodstawowy"/>
        <w:spacing w:line="288" w:lineRule="auto"/>
        <w:ind w:left="720"/>
        <w:rPr>
          <w:rFonts w:ascii="Garamond" w:hAnsi="Garamond"/>
          <w:szCs w:val="24"/>
        </w:rPr>
      </w:pPr>
    </w:p>
    <w:p w:rsidR="005C2F4F" w:rsidRPr="00313B63" w:rsidRDefault="00FF568E" w:rsidP="005C2F4F">
      <w:pPr>
        <w:pStyle w:val="Tekstpodstawowy"/>
        <w:numPr>
          <w:ilvl w:val="0"/>
          <w:numId w:val="6"/>
        </w:numPr>
        <w:shd w:val="clear" w:color="auto" w:fill="CCECFF"/>
        <w:spacing w:after="120" w:line="288" w:lineRule="auto"/>
        <w:rPr>
          <w:rFonts w:ascii="Garamond" w:hAnsi="Garamond"/>
          <w:b/>
          <w:szCs w:val="24"/>
        </w:rPr>
      </w:pPr>
      <w:r>
        <w:rPr>
          <w:rFonts w:ascii="Garamond" w:hAnsi="Garamond"/>
          <w:b/>
          <w:szCs w:val="24"/>
        </w:rPr>
        <w:t>Priorytety państw w ramach PO1 (Innowacje)</w:t>
      </w:r>
    </w:p>
    <w:p w:rsidR="005C2F4F" w:rsidRDefault="005C2F4F" w:rsidP="005C2F4F">
      <w:pPr>
        <w:pStyle w:val="Tekstpodstawowy"/>
        <w:spacing w:line="288" w:lineRule="auto"/>
        <w:ind w:left="720"/>
        <w:rPr>
          <w:rFonts w:ascii="Garamond" w:hAnsi="Garamond"/>
          <w:szCs w:val="24"/>
        </w:rPr>
      </w:pPr>
    </w:p>
    <w:p w:rsidR="003B0030" w:rsidRDefault="00BA3B31" w:rsidP="00C475E3">
      <w:pPr>
        <w:pStyle w:val="Tekstpodstawowy"/>
        <w:numPr>
          <w:ilvl w:val="0"/>
          <w:numId w:val="19"/>
        </w:numPr>
        <w:spacing w:line="288" w:lineRule="auto"/>
        <w:rPr>
          <w:rFonts w:ascii="Garamond" w:hAnsi="Garamond"/>
          <w:szCs w:val="24"/>
        </w:rPr>
      </w:pPr>
      <w:r>
        <w:rPr>
          <w:rFonts w:ascii="Garamond" w:hAnsi="Garamond"/>
          <w:szCs w:val="24"/>
        </w:rPr>
        <w:t xml:space="preserve">PL – inteligentne specjalizacje, rozwój </w:t>
      </w:r>
      <w:r w:rsidR="003D5109">
        <w:rPr>
          <w:rFonts w:ascii="Garamond" w:hAnsi="Garamond"/>
          <w:szCs w:val="24"/>
        </w:rPr>
        <w:t>konkurencyjności przedsiębiorstw</w:t>
      </w:r>
      <w:r>
        <w:rPr>
          <w:rFonts w:ascii="Garamond" w:hAnsi="Garamond"/>
          <w:szCs w:val="24"/>
        </w:rPr>
        <w:t>;</w:t>
      </w:r>
      <w:r w:rsidR="00287059">
        <w:rPr>
          <w:rFonts w:ascii="Garamond" w:hAnsi="Garamond"/>
          <w:szCs w:val="24"/>
        </w:rPr>
        <w:t xml:space="preserve"> innowacyjność jako działanie horyzontalne (przekrojowe);</w:t>
      </w:r>
    </w:p>
    <w:p w:rsidR="003258C5" w:rsidRDefault="00BA3B31" w:rsidP="00C475E3">
      <w:pPr>
        <w:pStyle w:val="Tekstpodstawowy"/>
        <w:numPr>
          <w:ilvl w:val="0"/>
          <w:numId w:val="19"/>
        </w:numPr>
        <w:spacing w:line="288" w:lineRule="auto"/>
        <w:rPr>
          <w:rFonts w:ascii="Garamond" w:hAnsi="Garamond"/>
          <w:szCs w:val="24"/>
        </w:rPr>
      </w:pPr>
      <w:r>
        <w:rPr>
          <w:rFonts w:ascii="Garamond" w:hAnsi="Garamond"/>
          <w:szCs w:val="24"/>
        </w:rPr>
        <w:t>RU – zmiany przemysłowe, ważna redukcja tematów, analiza efektów z obecnej perspektywy konieczna;</w:t>
      </w:r>
    </w:p>
    <w:p w:rsidR="00BA3B31" w:rsidRDefault="00287059" w:rsidP="00C475E3">
      <w:pPr>
        <w:pStyle w:val="Tekstpodstawowy"/>
        <w:numPr>
          <w:ilvl w:val="0"/>
          <w:numId w:val="19"/>
        </w:numPr>
        <w:spacing w:line="288" w:lineRule="auto"/>
        <w:rPr>
          <w:rFonts w:ascii="Garamond" w:hAnsi="Garamond"/>
          <w:szCs w:val="24"/>
        </w:rPr>
      </w:pPr>
      <w:r>
        <w:rPr>
          <w:rFonts w:ascii="Garamond" w:hAnsi="Garamond"/>
          <w:szCs w:val="24"/>
        </w:rPr>
        <w:t>Estonia – zaawansowane technologie;</w:t>
      </w:r>
    </w:p>
    <w:p w:rsidR="00287059" w:rsidRDefault="00287059" w:rsidP="00C475E3">
      <w:pPr>
        <w:pStyle w:val="Tekstpodstawowy"/>
        <w:numPr>
          <w:ilvl w:val="0"/>
          <w:numId w:val="19"/>
        </w:numPr>
        <w:spacing w:line="288" w:lineRule="auto"/>
        <w:rPr>
          <w:rFonts w:ascii="Garamond" w:hAnsi="Garamond"/>
          <w:szCs w:val="24"/>
        </w:rPr>
      </w:pPr>
      <w:r>
        <w:rPr>
          <w:rFonts w:ascii="Garamond" w:hAnsi="Garamond"/>
          <w:szCs w:val="24"/>
        </w:rPr>
        <w:t xml:space="preserve">Białoruś </w:t>
      </w:r>
      <w:r w:rsidR="00AC712B">
        <w:rPr>
          <w:rFonts w:ascii="Garamond" w:hAnsi="Garamond"/>
          <w:szCs w:val="24"/>
        </w:rPr>
        <w:t>–</w:t>
      </w:r>
      <w:r>
        <w:rPr>
          <w:rFonts w:ascii="Garamond" w:hAnsi="Garamond"/>
          <w:szCs w:val="24"/>
        </w:rPr>
        <w:t xml:space="preserve"> </w:t>
      </w:r>
      <w:r w:rsidR="00AC712B">
        <w:rPr>
          <w:rFonts w:ascii="Garamond" w:hAnsi="Garamond"/>
          <w:szCs w:val="24"/>
        </w:rPr>
        <w:t>digitalizacja w transporcie, uniwersytety – edukacja + biznes;</w:t>
      </w:r>
    </w:p>
    <w:p w:rsidR="00AC712B" w:rsidRDefault="00AC712B" w:rsidP="00C475E3">
      <w:pPr>
        <w:pStyle w:val="Tekstpodstawowy"/>
        <w:numPr>
          <w:ilvl w:val="0"/>
          <w:numId w:val="19"/>
        </w:numPr>
        <w:spacing w:line="288" w:lineRule="auto"/>
        <w:rPr>
          <w:rFonts w:ascii="Garamond" w:hAnsi="Garamond"/>
          <w:szCs w:val="24"/>
        </w:rPr>
      </w:pPr>
      <w:r>
        <w:rPr>
          <w:rFonts w:ascii="Garamond" w:hAnsi="Garamond"/>
          <w:szCs w:val="24"/>
        </w:rPr>
        <w:t>Łotwa – inteligentne specjalizacje, klastry innowacji, digitalizacja, gospodarka srebrna, przemysły kreatywne.</w:t>
      </w:r>
    </w:p>
    <w:p w:rsidR="00235C12" w:rsidRDefault="00235C12" w:rsidP="00F57C92">
      <w:pPr>
        <w:pStyle w:val="Tekstpodstawowy"/>
        <w:spacing w:line="288" w:lineRule="auto"/>
        <w:rPr>
          <w:rFonts w:ascii="Garamond" w:hAnsi="Garamond"/>
          <w:szCs w:val="24"/>
        </w:rPr>
      </w:pPr>
    </w:p>
    <w:p w:rsidR="00AC712B" w:rsidRPr="00313B63" w:rsidRDefault="00AC712B" w:rsidP="00AC712B">
      <w:pPr>
        <w:pStyle w:val="Tekstpodstawowy"/>
        <w:numPr>
          <w:ilvl w:val="0"/>
          <w:numId w:val="6"/>
        </w:numPr>
        <w:shd w:val="clear" w:color="auto" w:fill="CCECFF"/>
        <w:spacing w:after="120" w:line="288" w:lineRule="auto"/>
        <w:rPr>
          <w:rFonts w:ascii="Garamond" w:hAnsi="Garamond"/>
          <w:b/>
          <w:szCs w:val="24"/>
        </w:rPr>
      </w:pPr>
      <w:r>
        <w:rPr>
          <w:rFonts w:ascii="Garamond" w:hAnsi="Garamond"/>
          <w:b/>
          <w:szCs w:val="24"/>
        </w:rPr>
        <w:t>Priorytety państw w ramach PO3 (Transport)</w:t>
      </w:r>
    </w:p>
    <w:p w:rsidR="00562592" w:rsidRDefault="002141B3" w:rsidP="00B40C1F">
      <w:pPr>
        <w:pStyle w:val="Tekstpodstawowy"/>
        <w:numPr>
          <w:ilvl w:val="0"/>
          <w:numId w:val="4"/>
        </w:numPr>
        <w:spacing w:line="288" w:lineRule="auto"/>
        <w:rPr>
          <w:rFonts w:ascii="Garamond" w:hAnsi="Garamond"/>
          <w:szCs w:val="24"/>
        </w:rPr>
      </w:pPr>
      <w:r>
        <w:rPr>
          <w:rFonts w:ascii="Garamond" w:hAnsi="Garamond"/>
          <w:szCs w:val="24"/>
        </w:rPr>
        <w:t>PL podkreśliła potrzebę wdrażania PO3 zwłaszcza w aspekcie planowania przestrzennego w transporcie, rozwoju korytarzy transeuropejskich TEN-T</w:t>
      </w:r>
      <w:r w:rsidR="002A0408">
        <w:rPr>
          <w:rFonts w:ascii="Garamond" w:hAnsi="Garamond"/>
          <w:szCs w:val="24"/>
        </w:rPr>
        <w:t>, z możliwością włączenia</w:t>
      </w:r>
      <w:r>
        <w:rPr>
          <w:rFonts w:ascii="Garamond" w:hAnsi="Garamond"/>
          <w:szCs w:val="24"/>
        </w:rPr>
        <w:t xml:space="preserve"> kwestii „zielonego” transportu do PO2</w:t>
      </w:r>
      <w:r w:rsidR="005E40E4" w:rsidRPr="005E40E4">
        <w:rPr>
          <w:rFonts w:ascii="Garamond" w:hAnsi="Garamond"/>
          <w:szCs w:val="24"/>
        </w:rPr>
        <w:t>;</w:t>
      </w:r>
    </w:p>
    <w:p w:rsidR="00A50367" w:rsidRDefault="00A50367" w:rsidP="00B40C1F">
      <w:pPr>
        <w:pStyle w:val="Tekstpodstawowy"/>
        <w:numPr>
          <w:ilvl w:val="0"/>
          <w:numId w:val="4"/>
        </w:numPr>
        <w:spacing w:line="288" w:lineRule="auto"/>
        <w:rPr>
          <w:rFonts w:ascii="Garamond" w:hAnsi="Garamond"/>
          <w:szCs w:val="24"/>
        </w:rPr>
      </w:pPr>
      <w:r>
        <w:rPr>
          <w:rFonts w:ascii="Garamond" w:hAnsi="Garamond"/>
          <w:szCs w:val="24"/>
        </w:rPr>
        <w:t>SE poparła postulaty Polski;</w:t>
      </w:r>
    </w:p>
    <w:p w:rsidR="002E3309" w:rsidRDefault="002E3309" w:rsidP="00B40C1F">
      <w:pPr>
        <w:pStyle w:val="Tekstpodstawowy"/>
        <w:numPr>
          <w:ilvl w:val="0"/>
          <w:numId w:val="4"/>
        </w:numPr>
        <w:spacing w:line="288" w:lineRule="auto"/>
        <w:rPr>
          <w:rFonts w:ascii="Garamond" w:hAnsi="Garamond"/>
          <w:szCs w:val="24"/>
        </w:rPr>
      </w:pPr>
      <w:r>
        <w:rPr>
          <w:rFonts w:ascii="Garamond" w:hAnsi="Garamond"/>
          <w:szCs w:val="24"/>
        </w:rPr>
        <w:t>NO widzi PO3 w PO2.</w:t>
      </w:r>
    </w:p>
    <w:p w:rsidR="00C859D3" w:rsidRDefault="00C859D3" w:rsidP="00C859D3">
      <w:pPr>
        <w:pStyle w:val="Tekstpodstawowy"/>
        <w:spacing w:line="288" w:lineRule="auto"/>
        <w:rPr>
          <w:rFonts w:ascii="Garamond" w:hAnsi="Garamond"/>
          <w:szCs w:val="24"/>
          <w:lang w:val="de-DE"/>
        </w:rPr>
      </w:pPr>
    </w:p>
    <w:p w:rsidR="005759B2" w:rsidRPr="00313B63" w:rsidRDefault="005759B2" w:rsidP="005759B2">
      <w:pPr>
        <w:pStyle w:val="Tekstpodstawowy"/>
        <w:numPr>
          <w:ilvl w:val="0"/>
          <w:numId w:val="6"/>
        </w:numPr>
        <w:shd w:val="clear" w:color="auto" w:fill="CCECFF"/>
        <w:spacing w:after="120" w:line="288" w:lineRule="auto"/>
        <w:rPr>
          <w:rFonts w:ascii="Garamond" w:hAnsi="Garamond"/>
          <w:b/>
          <w:szCs w:val="24"/>
        </w:rPr>
      </w:pPr>
      <w:r>
        <w:rPr>
          <w:rFonts w:ascii="Garamond" w:hAnsi="Garamond"/>
          <w:b/>
          <w:szCs w:val="24"/>
        </w:rPr>
        <w:t>Priorytety państw w ramach PO4 i PO5 (kwestie społeczne, Europa bliżej obywateli)</w:t>
      </w:r>
    </w:p>
    <w:p w:rsidR="005216F8" w:rsidRPr="002308F4" w:rsidRDefault="002E3309" w:rsidP="00052391">
      <w:pPr>
        <w:pStyle w:val="Tekstpodstawowy"/>
        <w:numPr>
          <w:ilvl w:val="0"/>
          <w:numId w:val="29"/>
        </w:numPr>
        <w:spacing w:after="120"/>
        <w:rPr>
          <w:rFonts w:ascii="Garamond" w:hAnsi="Garamond"/>
          <w:b/>
          <w:szCs w:val="24"/>
        </w:rPr>
      </w:pPr>
      <w:r>
        <w:rPr>
          <w:rFonts w:ascii="Garamond" w:hAnsi="Garamond"/>
          <w:szCs w:val="24"/>
        </w:rPr>
        <w:t>DE widzi potrzebę wdrażania learning in urban policy (tak jak w North Sea Programme).</w:t>
      </w:r>
    </w:p>
    <w:p w:rsidR="002308F4" w:rsidRPr="002E3309" w:rsidRDefault="002308F4" w:rsidP="00052391">
      <w:pPr>
        <w:pStyle w:val="Tekstpodstawowy"/>
        <w:numPr>
          <w:ilvl w:val="0"/>
          <w:numId w:val="29"/>
        </w:numPr>
        <w:spacing w:after="120"/>
        <w:rPr>
          <w:rFonts w:ascii="Garamond" w:hAnsi="Garamond"/>
          <w:b/>
          <w:szCs w:val="24"/>
        </w:rPr>
      </w:pPr>
      <w:r>
        <w:rPr>
          <w:rFonts w:ascii="Garamond" w:hAnsi="Garamond"/>
          <w:szCs w:val="24"/>
        </w:rPr>
        <w:t>PL widzi potrzebę włączenia w PO1 np.: social innovation z PO5;</w:t>
      </w:r>
    </w:p>
    <w:p w:rsidR="002E3309" w:rsidRPr="00B001D6" w:rsidRDefault="002E3309" w:rsidP="00052391">
      <w:pPr>
        <w:pStyle w:val="Tekstpodstawowy"/>
        <w:numPr>
          <w:ilvl w:val="0"/>
          <w:numId w:val="29"/>
        </w:numPr>
        <w:spacing w:after="120"/>
        <w:rPr>
          <w:rFonts w:ascii="Garamond" w:hAnsi="Garamond"/>
          <w:b/>
          <w:szCs w:val="24"/>
        </w:rPr>
      </w:pPr>
      <w:r>
        <w:rPr>
          <w:rFonts w:ascii="Garamond" w:hAnsi="Garamond"/>
          <w:szCs w:val="24"/>
        </w:rPr>
        <w:t>Kultura i turystyka będą mogły być wdrażane także w PO1, obecnie w PO5.</w:t>
      </w:r>
    </w:p>
    <w:p w:rsidR="00B001D6" w:rsidRPr="006A2305" w:rsidRDefault="00B001D6" w:rsidP="00052391">
      <w:pPr>
        <w:pStyle w:val="Tekstpodstawowy"/>
        <w:numPr>
          <w:ilvl w:val="0"/>
          <w:numId w:val="29"/>
        </w:numPr>
        <w:spacing w:after="120"/>
        <w:rPr>
          <w:rFonts w:ascii="Garamond" w:hAnsi="Garamond"/>
          <w:b/>
          <w:szCs w:val="24"/>
        </w:rPr>
      </w:pPr>
      <w:r>
        <w:rPr>
          <w:rFonts w:ascii="Garamond" w:hAnsi="Garamond"/>
          <w:szCs w:val="24"/>
        </w:rPr>
        <w:t>PO5 wymaga strategii</w:t>
      </w:r>
      <w:r w:rsidR="002308F4">
        <w:rPr>
          <w:rFonts w:ascii="Garamond" w:hAnsi="Garamond"/>
          <w:szCs w:val="24"/>
        </w:rPr>
        <w:t xml:space="preserve"> na poziomie lokalnym</w:t>
      </w:r>
      <w:r>
        <w:rPr>
          <w:rFonts w:ascii="Garamond" w:hAnsi="Garamond"/>
          <w:szCs w:val="24"/>
        </w:rPr>
        <w:t>, co może uniemożliwić jego wdrażanie w programach Interreg.</w:t>
      </w:r>
    </w:p>
    <w:p w:rsidR="00F57E7B" w:rsidRDefault="00F57E7B" w:rsidP="008C2BCE">
      <w:pPr>
        <w:pStyle w:val="Tekstpodstawowy"/>
        <w:spacing w:after="120" w:line="288" w:lineRule="auto"/>
        <w:rPr>
          <w:rFonts w:ascii="Garamond" w:hAnsi="Garamond"/>
          <w:szCs w:val="24"/>
        </w:rPr>
      </w:pPr>
    </w:p>
    <w:p w:rsidR="009B255F" w:rsidRPr="009B255F" w:rsidRDefault="00B945A6" w:rsidP="0051554E">
      <w:pPr>
        <w:pStyle w:val="Tekstpodstawowy"/>
        <w:numPr>
          <w:ilvl w:val="0"/>
          <w:numId w:val="6"/>
        </w:numPr>
        <w:shd w:val="clear" w:color="auto" w:fill="CCECFF"/>
        <w:spacing w:after="120" w:line="288" w:lineRule="auto"/>
        <w:rPr>
          <w:rFonts w:ascii="Garamond" w:hAnsi="Garamond"/>
          <w:szCs w:val="24"/>
        </w:rPr>
      </w:pPr>
      <w:r>
        <w:rPr>
          <w:rFonts w:ascii="Garamond" w:hAnsi="Garamond"/>
          <w:b/>
          <w:szCs w:val="24"/>
        </w:rPr>
        <w:t>Opinie państw dotyczące typów projektów</w:t>
      </w:r>
    </w:p>
    <w:p w:rsidR="009B255F" w:rsidRDefault="009B255F" w:rsidP="009B255F">
      <w:pPr>
        <w:pStyle w:val="Tekstpodstawowy"/>
        <w:spacing w:after="120"/>
        <w:rPr>
          <w:rFonts w:ascii="Garamond" w:hAnsi="Garamond"/>
          <w:szCs w:val="24"/>
        </w:rPr>
      </w:pPr>
    </w:p>
    <w:p w:rsidR="00B945A6" w:rsidRDefault="00B945A6" w:rsidP="00B945A6">
      <w:pPr>
        <w:pStyle w:val="Tekstpodstawowy"/>
        <w:spacing w:line="288" w:lineRule="auto"/>
        <w:rPr>
          <w:rFonts w:ascii="Garamond" w:hAnsi="Garamond"/>
          <w:szCs w:val="24"/>
        </w:rPr>
      </w:pPr>
      <w:r>
        <w:rPr>
          <w:rFonts w:ascii="Garamond" w:hAnsi="Garamond"/>
          <w:szCs w:val="24"/>
        </w:rPr>
        <w:t xml:space="preserve">Wielu członków </w:t>
      </w:r>
      <w:r w:rsidR="00FA6BB4">
        <w:rPr>
          <w:rFonts w:ascii="Garamond" w:hAnsi="Garamond"/>
          <w:szCs w:val="24"/>
        </w:rPr>
        <w:t>komitetu</w:t>
      </w:r>
      <w:r>
        <w:rPr>
          <w:rFonts w:ascii="Garamond" w:hAnsi="Garamond"/>
          <w:szCs w:val="24"/>
        </w:rPr>
        <w:t xml:space="preserve"> wskazało na korzyści z wdrożenia nowego typu projektu a mianowicie </w:t>
      </w:r>
      <w:r w:rsidRPr="00B178F8">
        <w:rPr>
          <w:rFonts w:ascii="Garamond" w:hAnsi="Garamond"/>
          <w:b/>
          <w:szCs w:val="24"/>
        </w:rPr>
        <w:t>projektów małej skali</w:t>
      </w:r>
      <w:r>
        <w:rPr>
          <w:rFonts w:ascii="Garamond" w:hAnsi="Garamond"/>
          <w:szCs w:val="24"/>
        </w:rPr>
        <w:t xml:space="preserve"> (small scale project) wskazując na potrzebę przyciągnięcia nowych instytucji do programu i konieczności znalezienia powiązań z programami celu 1 Polityki Spójności. Projekty małej skali mogłyby także wzbogacić paletę sektorową partnerów w programie (zwiększony udział mniejszych gmin miejskich i wiejskich).</w:t>
      </w:r>
    </w:p>
    <w:p w:rsidR="00B945A6" w:rsidRDefault="00B945A6" w:rsidP="00B945A6">
      <w:pPr>
        <w:pStyle w:val="Tekstpodstawowy"/>
        <w:spacing w:line="288" w:lineRule="auto"/>
        <w:rPr>
          <w:rFonts w:ascii="Garamond" w:hAnsi="Garamond"/>
          <w:szCs w:val="24"/>
        </w:rPr>
      </w:pPr>
    </w:p>
    <w:p w:rsidR="00B945A6" w:rsidRDefault="00B945A6" w:rsidP="00B945A6">
      <w:pPr>
        <w:pStyle w:val="Tekstpodstawowy"/>
        <w:spacing w:line="288" w:lineRule="auto"/>
        <w:rPr>
          <w:rFonts w:ascii="Garamond" w:hAnsi="Garamond"/>
          <w:szCs w:val="24"/>
        </w:rPr>
      </w:pPr>
      <w:r>
        <w:rPr>
          <w:rFonts w:ascii="Garamond" w:hAnsi="Garamond"/>
          <w:szCs w:val="24"/>
        </w:rPr>
        <w:t xml:space="preserve">Z </w:t>
      </w:r>
      <w:r w:rsidR="00342CB6">
        <w:rPr>
          <w:rFonts w:ascii="Garamond" w:hAnsi="Garamond"/>
          <w:szCs w:val="24"/>
        </w:rPr>
        <w:t>pewnym</w:t>
      </w:r>
      <w:r>
        <w:rPr>
          <w:rFonts w:ascii="Garamond" w:hAnsi="Garamond"/>
          <w:szCs w:val="24"/>
        </w:rPr>
        <w:t xml:space="preserve"> sceptycyzmem spotkał się </w:t>
      </w:r>
      <w:r w:rsidRPr="00FA6BB4">
        <w:rPr>
          <w:rFonts w:ascii="Garamond" w:hAnsi="Garamond"/>
          <w:b/>
          <w:szCs w:val="24"/>
        </w:rPr>
        <w:t xml:space="preserve">typ </w:t>
      </w:r>
      <w:r w:rsidR="00342CB6" w:rsidRPr="00FA6BB4">
        <w:rPr>
          <w:rFonts w:ascii="Garamond" w:hAnsi="Garamond"/>
          <w:b/>
          <w:szCs w:val="24"/>
        </w:rPr>
        <w:t>seed money</w:t>
      </w:r>
      <w:r>
        <w:rPr>
          <w:rFonts w:ascii="Garamond" w:hAnsi="Garamond"/>
          <w:szCs w:val="24"/>
        </w:rPr>
        <w:t xml:space="preserve"> (obecnie priorytet 4). Członkowie warsztatów wskazywali na brak </w:t>
      </w:r>
      <w:r w:rsidR="00342CB6">
        <w:rPr>
          <w:rFonts w:ascii="Garamond" w:hAnsi="Garamond"/>
          <w:szCs w:val="24"/>
        </w:rPr>
        <w:t>efektów z</w:t>
      </w:r>
      <w:r>
        <w:rPr>
          <w:rFonts w:ascii="Garamond" w:hAnsi="Garamond"/>
          <w:szCs w:val="24"/>
        </w:rPr>
        <w:t xml:space="preserve"> tego typu projektów podkreślając, iż </w:t>
      </w:r>
      <w:r w:rsidR="00342CB6">
        <w:rPr>
          <w:rFonts w:ascii="Garamond" w:hAnsi="Garamond"/>
          <w:szCs w:val="24"/>
        </w:rPr>
        <w:t>można je włączyć do projektów małej skali definiując odpowiednie kryteria.</w:t>
      </w:r>
    </w:p>
    <w:p w:rsidR="00FA6BB4" w:rsidRDefault="00FA6BB4" w:rsidP="00B945A6">
      <w:pPr>
        <w:pStyle w:val="Tekstpodstawowy"/>
        <w:spacing w:line="288" w:lineRule="auto"/>
        <w:rPr>
          <w:rFonts w:ascii="Garamond" w:hAnsi="Garamond"/>
          <w:szCs w:val="24"/>
        </w:rPr>
      </w:pPr>
      <w:r>
        <w:rPr>
          <w:rFonts w:ascii="Garamond" w:hAnsi="Garamond"/>
          <w:szCs w:val="24"/>
        </w:rPr>
        <w:lastRenderedPageBreak/>
        <w:t>DK – poparcie dla kosz</w:t>
      </w:r>
      <w:r w:rsidR="00DC6F21">
        <w:rPr>
          <w:rFonts w:ascii="Garamond" w:hAnsi="Garamond"/>
          <w:szCs w:val="24"/>
        </w:rPr>
        <w:t>tów uproszczonych, brak poparcia</w:t>
      </w:r>
      <w:r>
        <w:rPr>
          <w:rFonts w:ascii="Garamond" w:hAnsi="Garamond"/>
          <w:szCs w:val="24"/>
        </w:rPr>
        <w:t xml:space="preserve"> dla projektów małej skali, apelują o lepsze rezultaty z projektów wspierających PACi i HACi;</w:t>
      </w:r>
    </w:p>
    <w:p w:rsidR="00FA6BB4" w:rsidRDefault="00FA6BB4" w:rsidP="00B945A6">
      <w:pPr>
        <w:pStyle w:val="Tekstpodstawowy"/>
        <w:spacing w:line="288" w:lineRule="auto"/>
        <w:rPr>
          <w:rFonts w:ascii="Garamond" w:hAnsi="Garamond"/>
          <w:szCs w:val="24"/>
        </w:rPr>
      </w:pPr>
      <w:r>
        <w:rPr>
          <w:rFonts w:ascii="Garamond" w:hAnsi="Garamond"/>
          <w:szCs w:val="24"/>
        </w:rPr>
        <w:t>Łotwa – nie widzi potrzeby limitowania partnerów chcących złożyć projekt w przyszłości;</w:t>
      </w:r>
    </w:p>
    <w:p w:rsidR="00FA6BB4" w:rsidRDefault="00FA6BB4" w:rsidP="00B945A6">
      <w:pPr>
        <w:pStyle w:val="Tekstpodstawowy"/>
        <w:spacing w:line="288" w:lineRule="auto"/>
        <w:rPr>
          <w:rFonts w:ascii="Garamond" w:hAnsi="Garamond"/>
          <w:szCs w:val="24"/>
        </w:rPr>
      </w:pPr>
      <w:r>
        <w:rPr>
          <w:rFonts w:ascii="Garamond" w:hAnsi="Garamond"/>
          <w:szCs w:val="24"/>
        </w:rPr>
        <w:t>PL – pilotażowe akcje/ inwestycje niezbędne, limit partnerów może oceniający uwzględnić w formularzu oceny, potrzeba nowych beneficjentów w programie, limit w zakresie uczestnictwa w projektach np.: uniwersytetów, zaś zwiększenie udziału partnerów biznesowych (szczególnie w PO1) także jako liderów;</w:t>
      </w:r>
    </w:p>
    <w:p w:rsidR="00FA6BB4" w:rsidRDefault="00FA6BB4" w:rsidP="00B945A6">
      <w:pPr>
        <w:pStyle w:val="Tekstpodstawowy"/>
        <w:spacing w:line="288" w:lineRule="auto"/>
        <w:rPr>
          <w:rFonts w:ascii="Garamond" w:hAnsi="Garamond"/>
          <w:szCs w:val="24"/>
        </w:rPr>
      </w:pPr>
      <w:r>
        <w:rPr>
          <w:rFonts w:ascii="Garamond" w:hAnsi="Garamond"/>
          <w:szCs w:val="24"/>
        </w:rPr>
        <w:t xml:space="preserve">DE – projekty sieciujące, </w:t>
      </w:r>
      <w:r w:rsidR="00DC6F21">
        <w:rPr>
          <w:rFonts w:ascii="Garamond" w:hAnsi="Garamond"/>
          <w:szCs w:val="24"/>
        </w:rPr>
        <w:t>konieczność włączenia nowych graczy do programu;</w:t>
      </w:r>
    </w:p>
    <w:p w:rsidR="00DC6F21" w:rsidRDefault="00DC6F21" w:rsidP="00B945A6">
      <w:pPr>
        <w:pStyle w:val="Tekstpodstawowy"/>
        <w:spacing w:line="288" w:lineRule="auto"/>
        <w:rPr>
          <w:rFonts w:ascii="Garamond" w:hAnsi="Garamond"/>
          <w:szCs w:val="24"/>
        </w:rPr>
      </w:pPr>
      <w:r>
        <w:rPr>
          <w:rFonts w:ascii="Garamond" w:hAnsi="Garamond"/>
          <w:szCs w:val="24"/>
        </w:rPr>
        <w:t>FI – potrzebne projekty do 0,5 mln euro; z efektem – budowania potencjału, świadomości, inspiracji;</w:t>
      </w:r>
    </w:p>
    <w:p w:rsidR="00DC6F21" w:rsidRDefault="00DC6F21" w:rsidP="00B945A6">
      <w:pPr>
        <w:pStyle w:val="Tekstpodstawowy"/>
        <w:spacing w:line="288" w:lineRule="auto"/>
        <w:rPr>
          <w:rFonts w:ascii="Garamond" w:hAnsi="Garamond"/>
          <w:szCs w:val="24"/>
        </w:rPr>
      </w:pPr>
      <w:r>
        <w:rPr>
          <w:rFonts w:ascii="Garamond" w:hAnsi="Garamond"/>
          <w:szCs w:val="24"/>
        </w:rPr>
        <w:t>Estonia – potrzebne małe inwestycje w projektach regularnych, popierają DK</w:t>
      </w:r>
      <w:r w:rsidR="007A6E9E">
        <w:rPr>
          <w:rFonts w:ascii="Garamond" w:hAnsi="Garamond"/>
          <w:szCs w:val="24"/>
        </w:rPr>
        <w:t xml:space="preserve"> i RU</w:t>
      </w:r>
      <w:r>
        <w:rPr>
          <w:rFonts w:ascii="Garamond" w:hAnsi="Garamond"/>
          <w:szCs w:val="24"/>
        </w:rPr>
        <w:t xml:space="preserve"> w zakresie zdefiniowania p. małych i seedów w ramach regularnych;</w:t>
      </w:r>
    </w:p>
    <w:p w:rsidR="002B0DFE" w:rsidRDefault="007A6E9E" w:rsidP="00B945A6">
      <w:pPr>
        <w:pStyle w:val="Tekstpodstawowy"/>
        <w:spacing w:line="288" w:lineRule="auto"/>
        <w:rPr>
          <w:rFonts w:ascii="Garamond" w:hAnsi="Garamond"/>
          <w:szCs w:val="24"/>
        </w:rPr>
      </w:pPr>
      <w:r>
        <w:rPr>
          <w:rFonts w:ascii="Garamond" w:hAnsi="Garamond"/>
          <w:szCs w:val="24"/>
        </w:rPr>
        <w:t>SE – nie do końca przekonani o potrzebie małych projektów, widzą problem administracyjny;</w:t>
      </w:r>
    </w:p>
    <w:p w:rsidR="007A6E9E" w:rsidRDefault="007A6E9E" w:rsidP="00B945A6">
      <w:pPr>
        <w:pStyle w:val="Tekstpodstawowy"/>
        <w:spacing w:line="288" w:lineRule="auto"/>
        <w:rPr>
          <w:rFonts w:ascii="Garamond" w:hAnsi="Garamond"/>
          <w:szCs w:val="24"/>
        </w:rPr>
      </w:pPr>
      <w:r>
        <w:rPr>
          <w:rFonts w:ascii="Garamond" w:hAnsi="Garamond"/>
          <w:szCs w:val="24"/>
        </w:rPr>
        <w:t>NO - zgodnie z opinią SE;</w:t>
      </w:r>
    </w:p>
    <w:p w:rsidR="007A6E9E" w:rsidRDefault="007A6E9E" w:rsidP="00B945A6">
      <w:pPr>
        <w:pStyle w:val="Tekstpodstawowy"/>
        <w:spacing w:line="288" w:lineRule="auto"/>
        <w:rPr>
          <w:rFonts w:ascii="Garamond" w:hAnsi="Garamond"/>
          <w:szCs w:val="24"/>
        </w:rPr>
      </w:pPr>
      <w:r>
        <w:rPr>
          <w:rFonts w:ascii="Garamond" w:hAnsi="Garamond"/>
          <w:szCs w:val="24"/>
        </w:rPr>
        <w:t>BI – konieczne uproszczenia w kosztach;</w:t>
      </w:r>
    </w:p>
    <w:p w:rsidR="00B945A6" w:rsidRDefault="007A6E9E" w:rsidP="00B945A6">
      <w:pPr>
        <w:pStyle w:val="Tekstpodstawowy"/>
        <w:spacing w:line="288" w:lineRule="auto"/>
        <w:rPr>
          <w:rFonts w:ascii="Garamond" w:hAnsi="Garamond"/>
          <w:szCs w:val="24"/>
        </w:rPr>
      </w:pPr>
      <w:r>
        <w:rPr>
          <w:rFonts w:ascii="Garamond" w:hAnsi="Garamond"/>
          <w:szCs w:val="24"/>
        </w:rPr>
        <w:t>Łotwa – popierają NO w zakresie małych projektów, ważny transfer rezultatów, potrzebna definicja nowego partnera – kto to jest?.</w:t>
      </w:r>
    </w:p>
    <w:p w:rsidR="005269D6" w:rsidRPr="00313B63" w:rsidRDefault="005269D6" w:rsidP="005269D6">
      <w:pPr>
        <w:pStyle w:val="Tekstpodstawowy"/>
        <w:spacing w:line="288" w:lineRule="auto"/>
        <w:rPr>
          <w:rFonts w:ascii="Garamond" w:hAnsi="Garamond"/>
          <w:b/>
          <w:szCs w:val="24"/>
        </w:rPr>
      </w:pPr>
    </w:p>
    <w:p w:rsidR="00C912C2" w:rsidRPr="00313B63" w:rsidRDefault="00052391" w:rsidP="00845927">
      <w:pPr>
        <w:pStyle w:val="Tekstpodstawowy"/>
        <w:shd w:val="clear" w:color="auto" w:fill="CCECFF"/>
        <w:spacing w:after="120" w:line="288" w:lineRule="auto"/>
        <w:rPr>
          <w:rFonts w:ascii="Garamond" w:hAnsi="Garamond"/>
          <w:szCs w:val="24"/>
        </w:rPr>
      </w:pPr>
      <w:r>
        <w:rPr>
          <w:rFonts w:ascii="Garamond" w:hAnsi="Garamond"/>
          <w:b/>
          <w:szCs w:val="24"/>
        </w:rPr>
        <w:t>6</w:t>
      </w:r>
      <w:r w:rsidR="00845927">
        <w:rPr>
          <w:rFonts w:ascii="Garamond" w:hAnsi="Garamond"/>
          <w:b/>
          <w:szCs w:val="24"/>
        </w:rPr>
        <w:t>.</w:t>
      </w:r>
      <w:r w:rsidR="007054BC">
        <w:rPr>
          <w:rFonts w:ascii="Garamond" w:hAnsi="Garamond"/>
          <w:b/>
          <w:szCs w:val="24"/>
        </w:rPr>
        <w:t xml:space="preserve"> </w:t>
      </w:r>
      <w:r w:rsidR="00D04B25">
        <w:rPr>
          <w:rFonts w:ascii="Garamond" w:hAnsi="Garamond"/>
          <w:b/>
          <w:szCs w:val="24"/>
        </w:rPr>
        <w:t>Ważne wydarzenia</w:t>
      </w:r>
    </w:p>
    <w:p w:rsidR="00604DE0" w:rsidRDefault="00604DE0" w:rsidP="0050478D">
      <w:pPr>
        <w:pStyle w:val="Tekstpodstawowy"/>
        <w:spacing w:line="288" w:lineRule="auto"/>
        <w:ind w:left="426"/>
        <w:rPr>
          <w:rFonts w:ascii="Garamond" w:hAnsi="Garamond"/>
          <w:szCs w:val="24"/>
        </w:rPr>
      </w:pPr>
    </w:p>
    <w:p w:rsidR="002141B3" w:rsidRDefault="002141B3" w:rsidP="00892E21">
      <w:pPr>
        <w:pStyle w:val="Tekstpodstawowy"/>
        <w:numPr>
          <w:ilvl w:val="0"/>
          <w:numId w:val="20"/>
        </w:numPr>
        <w:spacing w:line="288" w:lineRule="auto"/>
        <w:rPr>
          <w:rFonts w:ascii="Garamond" w:hAnsi="Garamond"/>
          <w:szCs w:val="24"/>
        </w:rPr>
      </w:pPr>
      <w:r>
        <w:rPr>
          <w:rFonts w:ascii="Garamond" w:hAnsi="Garamond"/>
          <w:szCs w:val="24"/>
        </w:rPr>
        <w:t xml:space="preserve">Grupa robocza tzw. Task Force spotka się </w:t>
      </w:r>
      <w:r w:rsidRPr="002141B3">
        <w:rPr>
          <w:rFonts w:ascii="Garamond" w:hAnsi="Garamond"/>
          <w:b/>
          <w:szCs w:val="24"/>
        </w:rPr>
        <w:t>w Berlinie 28 – 29 kwietnia br.</w:t>
      </w:r>
    </w:p>
    <w:p w:rsidR="00C912C2" w:rsidRDefault="00C912C2" w:rsidP="00892E21">
      <w:pPr>
        <w:pStyle w:val="Tekstpodstawowy"/>
        <w:numPr>
          <w:ilvl w:val="0"/>
          <w:numId w:val="20"/>
        </w:numPr>
        <w:spacing w:line="288" w:lineRule="auto"/>
        <w:rPr>
          <w:rFonts w:ascii="Garamond" w:hAnsi="Garamond"/>
          <w:szCs w:val="24"/>
        </w:rPr>
      </w:pPr>
      <w:r w:rsidRPr="00313B63">
        <w:rPr>
          <w:rFonts w:ascii="Garamond" w:hAnsi="Garamond"/>
          <w:szCs w:val="24"/>
        </w:rPr>
        <w:t>Ustalono, że kolej</w:t>
      </w:r>
      <w:r w:rsidR="00A36C7A" w:rsidRPr="00313B63">
        <w:rPr>
          <w:rFonts w:ascii="Garamond" w:hAnsi="Garamond"/>
          <w:szCs w:val="24"/>
        </w:rPr>
        <w:t>n</w:t>
      </w:r>
      <w:r w:rsidRPr="00313B63">
        <w:rPr>
          <w:rFonts w:ascii="Garamond" w:hAnsi="Garamond"/>
          <w:szCs w:val="24"/>
        </w:rPr>
        <w:t>e posiedzenie Komitetu o</w:t>
      </w:r>
      <w:r w:rsidR="003D7127">
        <w:rPr>
          <w:rFonts w:ascii="Garamond" w:hAnsi="Garamond"/>
          <w:szCs w:val="24"/>
        </w:rPr>
        <w:t>d</w:t>
      </w:r>
      <w:r w:rsidRPr="00313B63">
        <w:rPr>
          <w:rFonts w:ascii="Garamond" w:hAnsi="Garamond"/>
          <w:szCs w:val="24"/>
        </w:rPr>
        <w:t>będzie</w:t>
      </w:r>
      <w:r w:rsidR="00134D54">
        <w:rPr>
          <w:rFonts w:ascii="Garamond" w:hAnsi="Garamond"/>
          <w:szCs w:val="24"/>
        </w:rPr>
        <w:t xml:space="preserve"> się </w:t>
      </w:r>
      <w:r w:rsidR="002141B3" w:rsidRPr="002141B3">
        <w:rPr>
          <w:rFonts w:ascii="Garamond" w:hAnsi="Garamond"/>
          <w:b/>
          <w:szCs w:val="24"/>
        </w:rPr>
        <w:t>17 – 18</w:t>
      </w:r>
      <w:r w:rsidR="00134D54" w:rsidRPr="00101B43">
        <w:rPr>
          <w:rFonts w:ascii="Garamond" w:hAnsi="Garamond"/>
          <w:b/>
          <w:szCs w:val="24"/>
        </w:rPr>
        <w:t xml:space="preserve"> </w:t>
      </w:r>
      <w:r w:rsidR="00101B43" w:rsidRPr="00101B43">
        <w:rPr>
          <w:rFonts w:ascii="Garamond" w:hAnsi="Garamond"/>
          <w:b/>
          <w:szCs w:val="24"/>
        </w:rPr>
        <w:t>czerwc</w:t>
      </w:r>
      <w:r w:rsidR="002141B3">
        <w:rPr>
          <w:rFonts w:ascii="Garamond" w:hAnsi="Garamond"/>
          <w:b/>
          <w:szCs w:val="24"/>
        </w:rPr>
        <w:t>a</w:t>
      </w:r>
      <w:r w:rsidR="00101B43">
        <w:rPr>
          <w:rFonts w:ascii="Garamond" w:hAnsi="Garamond"/>
          <w:b/>
          <w:szCs w:val="24"/>
        </w:rPr>
        <w:t xml:space="preserve"> 2020</w:t>
      </w:r>
      <w:r w:rsidRPr="002B3433">
        <w:rPr>
          <w:rFonts w:ascii="Garamond" w:hAnsi="Garamond"/>
          <w:b/>
          <w:szCs w:val="24"/>
        </w:rPr>
        <w:t xml:space="preserve"> r. w </w:t>
      </w:r>
      <w:r w:rsidR="00101B43">
        <w:rPr>
          <w:rFonts w:ascii="Garamond" w:hAnsi="Garamond"/>
          <w:b/>
          <w:szCs w:val="24"/>
        </w:rPr>
        <w:t>Turku</w:t>
      </w:r>
      <w:r w:rsidR="00134D54">
        <w:rPr>
          <w:rFonts w:ascii="Garamond" w:hAnsi="Garamond"/>
          <w:szCs w:val="24"/>
        </w:rPr>
        <w:t xml:space="preserve">, </w:t>
      </w:r>
      <w:r w:rsidR="004E4A28">
        <w:rPr>
          <w:rFonts w:ascii="Garamond" w:hAnsi="Garamond"/>
          <w:szCs w:val="24"/>
        </w:rPr>
        <w:t>Niemcy</w:t>
      </w:r>
      <w:r w:rsidR="002A0297">
        <w:rPr>
          <w:rFonts w:ascii="Garamond" w:hAnsi="Garamond"/>
          <w:szCs w:val="24"/>
        </w:rPr>
        <w:t>.</w:t>
      </w:r>
    </w:p>
    <w:p w:rsidR="00DA48E1" w:rsidRDefault="00DA48E1" w:rsidP="00892E21">
      <w:pPr>
        <w:pStyle w:val="Tekstpodstawowy"/>
        <w:numPr>
          <w:ilvl w:val="0"/>
          <w:numId w:val="20"/>
        </w:numPr>
        <w:spacing w:line="288" w:lineRule="auto"/>
        <w:rPr>
          <w:rFonts w:ascii="Garamond" w:hAnsi="Garamond"/>
          <w:szCs w:val="24"/>
        </w:rPr>
      </w:pPr>
      <w:r>
        <w:rPr>
          <w:rFonts w:ascii="Garamond" w:hAnsi="Garamond"/>
          <w:szCs w:val="24"/>
        </w:rPr>
        <w:t xml:space="preserve">Annual Forum SUERMB w </w:t>
      </w:r>
      <w:r w:rsidRPr="00E56E33">
        <w:rPr>
          <w:rFonts w:ascii="Garamond" w:hAnsi="Garamond"/>
          <w:b/>
          <w:szCs w:val="24"/>
        </w:rPr>
        <w:t>Turku</w:t>
      </w:r>
      <w:r>
        <w:rPr>
          <w:rFonts w:ascii="Garamond" w:hAnsi="Garamond"/>
          <w:szCs w:val="24"/>
        </w:rPr>
        <w:t xml:space="preserve"> w</w:t>
      </w:r>
      <w:r w:rsidR="00E56E33">
        <w:rPr>
          <w:rFonts w:ascii="Garamond" w:hAnsi="Garamond"/>
          <w:szCs w:val="24"/>
        </w:rPr>
        <w:t xml:space="preserve"> dniach </w:t>
      </w:r>
      <w:r w:rsidR="00E56E33" w:rsidRPr="00E56E33">
        <w:rPr>
          <w:rFonts w:ascii="Garamond" w:hAnsi="Garamond"/>
          <w:b/>
          <w:szCs w:val="24"/>
        </w:rPr>
        <w:t>16</w:t>
      </w:r>
      <w:r w:rsidR="00D42DB9">
        <w:rPr>
          <w:rFonts w:ascii="Garamond" w:hAnsi="Garamond"/>
          <w:b/>
          <w:szCs w:val="24"/>
        </w:rPr>
        <w:t xml:space="preserve"> </w:t>
      </w:r>
      <w:r w:rsidR="00E56E33" w:rsidRPr="00E56E33">
        <w:rPr>
          <w:rFonts w:ascii="Garamond" w:hAnsi="Garamond"/>
          <w:b/>
          <w:szCs w:val="24"/>
        </w:rPr>
        <w:t>-</w:t>
      </w:r>
      <w:r w:rsidR="00D42DB9">
        <w:rPr>
          <w:rFonts w:ascii="Garamond" w:hAnsi="Garamond"/>
          <w:b/>
          <w:szCs w:val="24"/>
        </w:rPr>
        <w:t xml:space="preserve"> </w:t>
      </w:r>
      <w:r w:rsidR="00E56E33" w:rsidRPr="00E56E33">
        <w:rPr>
          <w:rFonts w:ascii="Garamond" w:hAnsi="Garamond"/>
          <w:b/>
          <w:szCs w:val="24"/>
        </w:rPr>
        <w:t>17</w:t>
      </w:r>
      <w:r w:rsidRPr="00E56E33">
        <w:rPr>
          <w:rFonts w:ascii="Garamond" w:hAnsi="Garamond"/>
          <w:b/>
          <w:szCs w:val="24"/>
        </w:rPr>
        <w:t xml:space="preserve"> czerw</w:t>
      </w:r>
      <w:r w:rsidR="00E56E33" w:rsidRPr="00E56E33">
        <w:rPr>
          <w:rFonts w:ascii="Garamond" w:hAnsi="Garamond"/>
          <w:b/>
          <w:szCs w:val="24"/>
        </w:rPr>
        <w:t>ca</w:t>
      </w:r>
      <w:r w:rsidRPr="00E56E33">
        <w:rPr>
          <w:rFonts w:ascii="Garamond" w:hAnsi="Garamond"/>
          <w:b/>
          <w:szCs w:val="24"/>
        </w:rPr>
        <w:t xml:space="preserve"> 2020</w:t>
      </w:r>
      <w:r>
        <w:rPr>
          <w:rFonts w:ascii="Garamond" w:hAnsi="Garamond"/>
          <w:szCs w:val="24"/>
        </w:rPr>
        <w:t xml:space="preserve">, kolejne na </w:t>
      </w:r>
      <w:r w:rsidRPr="00E56E33">
        <w:rPr>
          <w:rFonts w:ascii="Garamond" w:hAnsi="Garamond"/>
          <w:b/>
          <w:szCs w:val="24"/>
        </w:rPr>
        <w:t>Litwie</w:t>
      </w:r>
      <w:r w:rsidR="00101B43">
        <w:rPr>
          <w:rFonts w:ascii="Garamond" w:hAnsi="Garamond"/>
          <w:szCs w:val="24"/>
        </w:rPr>
        <w:t xml:space="preserve"> (planowana data to 30 czerwca 2021)</w:t>
      </w:r>
      <w:r>
        <w:rPr>
          <w:rFonts w:ascii="Garamond" w:hAnsi="Garamond"/>
          <w:szCs w:val="24"/>
        </w:rPr>
        <w:t>.</w:t>
      </w:r>
    </w:p>
    <w:p w:rsidR="00321372" w:rsidRPr="00313B63" w:rsidRDefault="00321372" w:rsidP="00A36C7A">
      <w:pPr>
        <w:pStyle w:val="Tekstpodstawowy"/>
        <w:spacing w:line="288" w:lineRule="auto"/>
        <w:rPr>
          <w:rFonts w:ascii="Garamond" w:hAnsi="Garamond"/>
          <w:szCs w:val="24"/>
        </w:rPr>
      </w:pPr>
    </w:p>
    <w:p w:rsidR="00F22ABF" w:rsidRPr="00313B63" w:rsidRDefault="007A3E0A" w:rsidP="00F22ABF">
      <w:pPr>
        <w:pStyle w:val="Tekstpodstawowy"/>
        <w:shd w:val="clear" w:color="auto" w:fill="FFFF99"/>
        <w:spacing w:line="288" w:lineRule="auto"/>
        <w:rPr>
          <w:rFonts w:ascii="Garamond" w:hAnsi="Garamond"/>
          <w:sz w:val="26"/>
          <w:szCs w:val="26"/>
        </w:rPr>
      </w:pPr>
      <w:r>
        <w:rPr>
          <w:rFonts w:ascii="Garamond" w:hAnsi="Garamond" w:cs="Garamond,Bold"/>
          <w:b/>
          <w:bCs/>
          <w:sz w:val="26"/>
          <w:szCs w:val="26"/>
        </w:rPr>
        <w:t>C</w:t>
      </w:r>
      <w:r w:rsidR="00F22ABF" w:rsidRPr="00313B63">
        <w:rPr>
          <w:rFonts w:ascii="Garamond" w:hAnsi="Garamond" w:cs="Garamond,Bold"/>
          <w:b/>
          <w:bCs/>
          <w:sz w:val="26"/>
          <w:szCs w:val="26"/>
        </w:rPr>
        <w:t>. PODSUMOWANIE</w:t>
      </w:r>
    </w:p>
    <w:p w:rsidR="002141B3" w:rsidRDefault="002141B3" w:rsidP="00A36C7A">
      <w:pPr>
        <w:pStyle w:val="Tekstpodstawowy"/>
        <w:spacing w:after="120" w:line="288" w:lineRule="auto"/>
        <w:rPr>
          <w:rFonts w:ascii="Garamond" w:hAnsi="Garamond"/>
        </w:rPr>
      </w:pPr>
    </w:p>
    <w:p w:rsidR="00C912C2" w:rsidRPr="00313B63" w:rsidRDefault="00E40AF2" w:rsidP="00A36C7A">
      <w:pPr>
        <w:pStyle w:val="Tekstpodstawowy"/>
        <w:spacing w:after="120" w:line="288" w:lineRule="auto"/>
        <w:rPr>
          <w:rFonts w:ascii="Garamond" w:hAnsi="Garamond"/>
          <w:szCs w:val="24"/>
        </w:rPr>
      </w:pPr>
      <w:r w:rsidRPr="00313B63">
        <w:rPr>
          <w:rFonts w:ascii="Garamond" w:hAnsi="Garamond"/>
        </w:rPr>
        <w:t>Obecnie należy skupić się na</w:t>
      </w:r>
      <w:r w:rsidR="00C912C2" w:rsidRPr="00313B63">
        <w:rPr>
          <w:rFonts w:ascii="Garamond" w:hAnsi="Garamond"/>
        </w:rPr>
        <w:t>:</w:t>
      </w:r>
    </w:p>
    <w:p w:rsidR="00A36C7A" w:rsidRPr="00313B63" w:rsidRDefault="00583C37" w:rsidP="00B40C1F">
      <w:pPr>
        <w:pStyle w:val="Tekstpodstawowy"/>
        <w:numPr>
          <w:ilvl w:val="0"/>
          <w:numId w:val="2"/>
        </w:numPr>
        <w:spacing w:after="120" w:line="288" w:lineRule="auto"/>
        <w:ind w:left="284" w:right="-2" w:hanging="284"/>
        <w:rPr>
          <w:rFonts w:ascii="Garamond" w:hAnsi="Garamond"/>
          <w:szCs w:val="24"/>
        </w:rPr>
      </w:pPr>
      <w:r>
        <w:rPr>
          <w:rFonts w:ascii="Garamond" w:hAnsi="Garamond"/>
        </w:rPr>
        <w:t>z</w:t>
      </w:r>
      <w:r w:rsidR="00B52CB3" w:rsidRPr="00313B63">
        <w:rPr>
          <w:rFonts w:ascii="Garamond" w:hAnsi="Garamond"/>
        </w:rPr>
        <w:t xml:space="preserve">apewnieniu właściwego </w:t>
      </w:r>
      <w:r w:rsidR="00AE1A93">
        <w:rPr>
          <w:rFonts w:ascii="Garamond" w:hAnsi="Garamond"/>
        </w:rPr>
        <w:t>procesu konsultacji nowego programu oraz poszczególnych jego elementów w Polsce.</w:t>
      </w:r>
    </w:p>
    <w:p w:rsidR="00BD6757" w:rsidRDefault="00583C37" w:rsidP="00FE181E">
      <w:pPr>
        <w:pStyle w:val="Tekstpodstawowy"/>
        <w:numPr>
          <w:ilvl w:val="0"/>
          <w:numId w:val="2"/>
        </w:numPr>
        <w:spacing w:line="288" w:lineRule="auto"/>
        <w:ind w:left="284" w:hanging="284"/>
        <w:rPr>
          <w:rFonts w:ascii="Garamond" w:hAnsi="Garamond"/>
          <w:szCs w:val="24"/>
        </w:rPr>
      </w:pPr>
      <w:r>
        <w:rPr>
          <w:rFonts w:ascii="Garamond" w:hAnsi="Garamond"/>
          <w:szCs w:val="24"/>
        </w:rPr>
        <w:t>z</w:t>
      </w:r>
      <w:r w:rsidR="00AE1A93">
        <w:rPr>
          <w:rFonts w:ascii="Garamond" w:hAnsi="Garamond"/>
          <w:szCs w:val="24"/>
        </w:rPr>
        <w:t>aktywizowaniu regionów celem ich udziału w konsultacjach</w:t>
      </w:r>
      <w:r w:rsidR="00970C9E" w:rsidRPr="009217E5">
        <w:rPr>
          <w:rFonts w:ascii="Garamond" w:hAnsi="Garamond"/>
          <w:szCs w:val="24"/>
        </w:rPr>
        <w:t>.</w:t>
      </w:r>
    </w:p>
    <w:p w:rsidR="00562E47" w:rsidRDefault="00562E47" w:rsidP="00562E47">
      <w:pPr>
        <w:pStyle w:val="Tekstpodstawowy"/>
        <w:spacing w:line="288" w:lineRule="auto"/>
        <w:ind w:left="284"/>
        <w:rPr>
          <w:rFonts w:ascii="Garamond" w:hAnsi="Garamond"/>
          <w:szCs w:val="24"/>
        </w:rPr>
      </w:pPr>
    </w:p>
    <w:p w:rsidR="00562592" w:rsidRDefault="009217E5" w:rsidP="00562592">
      <w:pPr>
        <w:jc w:val="both"/>
        <w:rPr>
          <w:rFonts w:ascii="Garamond" w:hAnsi="Garamond" w:cs="Segoe UI"/>
          <w:sz w:val="16"/>
          <w:szCs w:val="16"/>
          <w:u w:val="single"/>
        </w:rPr>
      </w:pPr>
      <w:r>
        <w:rPr>
          <w:rFonts w:ascii="Garamond" w:hAnsi="Garamond" w:cs="Segoe UI"/>
          <w:sz w:val="16"/>
          <w:szCs w:val="16"/>
          <w:u w:val="single"/>
        </w:rPr>
        <w:t>R</w:t>
      </w:r>
      <w:r w:rsidR="00562592">
        <w:rPr>
          <w:rFonts w:ascii="Garamond" w:hAnsi="Garamond" w:cs="Segoe UI"/>
          <w:sz w:val="16"/>
          <w:szCs w:val="16"/>
          <w:u w:val="single"/>
        </w:rPr>
        <w:t>aport sporządziła</w:t>
      </w:r>
      <w:r w:rsidR="00562592" w:rsidRPr="00BA2ADC">
        <w:rPr>
          <w:rFonts w:ascii="Garamond" w:hAnsi="Garamond" w:cs="Segoe UI"/>
          <w:sz w:val="16"/>
          <w:szCs w:val="16"/>
          <w:u w:val="single"/>
        </w:rPr>
        <w:t>:</w:t>
      </w:r>
    </w:p>
    <w:p w:rsidR="00562592" w:rsidRPr="00BA2ADC" w:rsidRDefault="00562592" w:rsidP="00562592">
      <w:pPr>
        <w:jc w:val="both"/>
        <w:rPr>
          <w:rFonts w:ascii="Garamond" w:hAnsi="Garamond" w:cs="Segoe UI"/>
          <w:sz w:val="16"/>
          <w:szCs w:val="16"/>
          <w:u w:val="single"/>
        </w:rPr>
      </w:pPr>
    </w:p>
    <w:p w:rsidR="00562592" w:rsidRPr="00BA2ADC" w:rsidRDefault="00562592" w:rsidP="00562592">
      <w:pPr>
        <w:jc w:val="both"/>
        <w:rPr>
          <w:rFonts w:ascii="Garamond" w:hAnsi="Garamond" w:cs="Segoe UI"/>
          <w:i/>
          <w:sz w:val="16"/>
          <w:szCs w:val="16"/>
        </w:rPr>
      </w:pPr>
      <w:r>
        <w:rPr>
          <w:rFonts w:ascii="Garamond" w:hAnsi="Garamond" w:cs="Segoe UI"/>
          <w:i/>
          <w:sz w:val="16"/>
          <w:szCs w:val="16"/>
        </w:rPr>
        <w:t>Monika Cholewczyńska-Dmitruk</w:t>
      </w:r>
    </w:p>
    <w:p w:rsidR="00023B83" w:rsidRPr="00DC6F21" w:rsidRDefault="00562E47" w:rsidP="0006286A">
      <w:pPr>
        <w:jc w:val="both"/>
        <w:rPr>
          <w:rFonts w:ascii="Garamond" w:hAnsi="Garamond" w:cs="Segoe UI"/>
          <w:i/>
          <w:sz w:val="16"/>
          <w:szCs w:val="16"/>
        </w:rPr>
      </w:pPr>
      <w:r w:rsidRPr="00DC6F21">
        <w:rPr>
          <w:rFonts w:ascii="Garamond" w:hAnsi="Garamond" w:cs="Segoe UI"/>
          <w:i/>
          <w:sz w:val="16"/>
          <w:szCs w:val="16"/>
        </w:rPr>
        <w:t>11</w:t>
      </w:r>
      <w:r w:rsidR="005A77E9" w:rsidRPr="00DC6F21">
        <w:rPr>
          <w:rFonts w:ascii="Garamond" w:hAnsi="Garamond" w:cs="Segoe UI"/>
          <w:i/>
          <w:sz w:val="16"/>
          <w:szCs w:val="16"/>
        </w:rPr>
        <w:t xml:space="preserve"> </w:t>
      </w:r>
      <w:r w:rsidRPr="00DC6F21">
        <w:rPr>
          <w:rFonts w:ascii="Garamond" w:hAnsi="Garamond" w:cs="Segoe UI"/>
          <w:i/>
          <w:sz w:val="16"/>
          <w:szCs w:val="16"/>
        </w:rPr>
        <w:t>luteg</w:t>
      </w:r>
      <w:r w:rsidR="00023B83" w:rsidRPr="00DC6F21">
        <w:rPr>
          <w:rFonts w:ascii="Garamond" w:hAnsi="Garamond" w:cs="Segoe UI"/>
          <w:i/>
          <w:sz w:val="16"/>
          <w:szCs w:val="16"/>
        </w:rPr>
        <w:t>o 2020r.</w:t>
      </w:r>
    </w:p>
    <w:p w:rsidR="00023B83" w:rsidRPr="00DC6F21" w:rsidRDefault="00023B83" w:rsidP="0006286A">
      <w:pPr>
        <w:jc w:val="both"/>
        <w:rPr>
          <w:rFonts w:ascii="Garamond" w:hAnsi="Garamond" w:cs="Segoe UI"/>
          <w:i/>
          <w:sz w:val="16"/>
          <w:szCs w:val="16"/>
        </w:rPr>
      </w:pPr>
    </w:p>
    <w:p w:rsidR="00023B83" w:rsidRPr="00DC6F21" w:rsidRDefault="00023B83" w:rsidP="0006286A">
      <w:pPr>
        <w:jc w:val="both"/>
        <w:rPr>
          <w:rFonts w:ascii="Garamond" w:hAnsi="Garamond" w:cs="Segoe UI"/>
          <w:i/>
          <w:sz w:val="16"/>
          <w:szCs w:val="16"/>
        </w:rPr>
      </w:pPr>
    </w:p>
    <w:p w:rsidR="002141B3" w:rsidRPr="00DC6F21" w:rsidRDefault="002141B3" w:rsidP="0006286A">
      <w:pPr>
        <w:jc w:val="both"/>
        <w:rPr>
          <w:rFonts w:ascii="Garamond" w:hAnsi="Garamond" w:cs="Segoe UI"/>
          <w:i/>
          <w:sz w:val="16"/>
          <w:szCs w:val="16"/>
        </w:rPr>
      </w:pPr>
    </w:p>
    <w:p w:rsidR="002141B3" w:rsidRPr="00DC6F21" w:rsidRDefault="002141B3" w:rsidP="0006286A">
      <w:pPr>
        <w:jc w:val="both"/>
        <w:rPr>
          <w:rFonts w:ascii="Garamond" w:hAnsi="Garamond" w:cs="Segoe UI"/>
          <w:i/>
          <w:sz w:val="16"/>
          <w:szCs w:val="16"/>
        </w:rPr>
      </w:pPr>
    </w:p>
    <w:p w:rsidR="002141B3" w:rsidRPr="00DC6F21" w:rsidRDefault="002141B3" w:rsidP="0006286A">
      <w:pPr>
        <w:jc w:val="both"/>
        <w:rPr>
          <w:rFonts w:ascii="Garamond" w:hAnsi="Garamond" w:cs="Segoe UI"/>
          <w:i/>
          <w:sz w:val="16"/>
          <w:szCs w:val="16"/>
        </w:rPr>
      </w:pPr>
    </w:p>
    <w:p w:rsidR="002141B3" w:rsidRDefault="002141B3" w:rsidP="0006286A">
      <w:pPr>
        <w:jc w:val="both"/>
        <w:rPr>
          <w:rFonts w:ascii="Garamond" w:hAnsi="Garamond" w:cs="Segoe UI"/>
          <w:i/>
          <w:sz w:val="16"/>
          <w:szCs w:val="16"/>
        </w:rPr>
      </w:pPr>
    </w:p>
    <w:p w:rsidR="003575B6" w:rsidRDefault="003575B6" w:rsidP="0006286A">
      <w:pPr>
        <w:jc w:val="both"/>
        <w:rPr>
          <w:rFonts w:ascii="Garamond" w:hAnsi="Garamond" w:cs="Segoe UI"/>
          <w:i/>
          <w:sz w:val="16"/>
          <w:szCs w:val="16"/>
        </w:rPr>
      </w:pPr>
    </w:p>
    <w:p w:rsidR="003575B6" w:rsidRDefault="003575B6" w:rsidP="0006286A">
      <w:pPr>
        <w:jc w:val="both"/>
        <w:rPr>
          <w:rFonts w:ascii="Garamond" w:hAnsi="Garamond" w:cs="Segoe UI"/>
          <w:i/>
          <w:sz w:val="16"/>
          <w:szCs w:val="16"/>
        </w:rPr>
      </w:pPr>
    </w:p>
    <w:p w:rsidR="003575B6" w:rsidRDefault="003575B6" w:rsidP="0006286A">
      <w:pPr>
        <w:jc w:val="both"/>
        <w:rPr>
          <w:rFonts w:ascii="Garamond" w:hAnsi="Garamond" w:cs="Segoe UI"/>
          <w:i/>
          <w:sz w:val="16"/>
          <w:szCs w:val="16"/>
        </w:rPr>
      </w:pPr>
    </w:p>
    <w:p w:rsidR="003575B6" w:rsidRDefault="003575B6" w:rsidP="0006286A">
      <w:pPr>
        <w:jc w:val="both"/>
        <w:rPr>
          <w:rFonts w:ascii="Garamond" w:hAnsi="Garamond" w:cs="Segoe UI"/>
          <w:i/>
          <w:sz w:val="16"/>
          <w:szCs w:val="16"/>
        </w:rPr>
      </w:pPr>
    </w:p>
    <w:p w:rsidR="003575B6" w:rsidRDefault="003575B6" w:rsidP="0006286A">
      <w:pPr>
        <w:jc w:val="both"/>
        <w:rPr>
          <w:rFonts w:ascii="Garamond" w:hAnsi="Garamond" w:cs="Segoe UI"/>
          <w:i/>
          <w:sz w:val="16"/>
          <w:szCs w:val="16"/>
        </w:rPr>
      </w:pPr>
    </w:p>
    <w:p w:rsidR="003575B6" w:rsidRPr="00DC6F21" w:rsidRDefault="003575B6" w:rsidP="0006286A">
      <w:pPr>
        <w:jc w:val="both"/>
        <w:rPr>
          <w:rFonts w:ascii="Garamond" w:hAnsi="Garamond" w:cs="Segoe UI"/>
          <w:i/>
          <w:sz w:val="16"/>
          <w:szCs w:val="16"/>
        </w:rPr>
      </w:pPr>
      <w:bookmarkStart w:id="0" w:name="_GoBack"/>
      <w:bookmarkEnd w:id="0"/>
    </w:p>
    <w:p w:rsidR="002141B3" w:rsidRPr="00DC6F21" w:rsidRDefault="002141B3" w:rsidP="0006286A">
      <w:pPr>
        <w:jc w:val="both"/>
        <w:rPr>
          <w:rFonts w:ascii="Garamond" w:hAnsi="Garamond" w:cs="Segoe UI"/>
          <w:i/>
          <w:sz w:val="16"/>
          <w:szCs w:val="16"/>
        </w:rPr>
      </w:pPr>
    </w:p>
    <w:p w:rsidR="00023B83" w:rsidRPr="001D5269" w:rsidRDefault="00023B83" w:rsidP="0006286A">
      <w:pPr>
        <w:jc w:val="both"/>
        <w:rPr>
          <w:rFonts w:ascii="Garamond" w:hAnsi="Garamond"/>
          <w:sz w:val="24"/>
          <w:szCs w:val="24"/>
          <w:lang w:val="en-US"/>
        </w:rPr>
      </w:pPr>
      <w:r w:rsidRPr="001D5269">
        <w:rPr>
          <w:rFonts w:ascii="Garamond" w:hAnsi="Garamond"/>
          <w:sz w:val="24"/>
          <w:szCs w:val="24"/>
          <w:lang w:val="en-US"/>
        </w:rPr>
        <w:lastRenderedPageBreak/>
        <w:t>Aneks 1</w:t>
      </w:r>
      <w:r w:rsidR="003B19BB">
        <w:rPr>
          <w:rFonts w:ascii="Garamond" w:hAnsi="Garamond"/>
          <w:sz w:val="24"/>
          <w:szCs w:val="24"/>
          <w:lang w:val="en-US"/>
        </w:rPr>
        <w:t xml:space="preserve"> </w:t>
      </w:r>
      <w:r w:rsidRPr="001D5269">
        <w:rPr>
          <w:rFonts w:ascii="Garamond" w:hAnsi="Garamond"/>
          <w:sz w:val="24"/>
          <w:szCs w:val="24"/>
          <w:lang w:val="en-US"/>
        </w:rPr>
        <w:t>Policy Objectives</w:t>
      </w:r>
      <w:r w:rsidR="003B19BB">
        <w:rPr>
          <w:rFonts w:ascii="Garamond" w:hAnsi="Garamond"/>
          <w:sz w:val="24"/>
          <w:szCs w:val="24"/>
          <w:lang w:val="en-US"/>
        </w:rPr>
        <w:t>:</w:t>
      </w:r>
    </w:p>
    <w:p w:rsidR="00023B83" w:rsidRPr="001D5269" w:rsidRDefault="00023B83" w:rsidP="0006286A">
      <w:pPr>
        <w:jc w:val="both"/>
        <w:rPr>
          <w:rFonts w:ascii="Garamond" w:hAnsi="Garamond"/>
          <w:sz w:val="24"/>
          <w:szCs w:val="24"/>
          <w:lang w:val="en-US"/>
        </w:rPr>
      </w:pPr>
    </w:p>
    <w:p w:rsidR="003B19BB" w:rsidRDefault="00023B83" w:rsidP="0006286A">
      <w:pPr>
        <w:jc w:val="both"/>
        <w:rPr>
          <w:rFonts w:ascii="Garamond" w:hAnsi="Garamond"/>
          <w:sz w:val="24"/>
          <w:szCs w:val="24"/>
          <w:lang w:val="en-US"/>
        </w:rPr>
      </w:pPr>
      <w:r w:rsidRPr="001D5269">
        <w:rPr>
          <w:rFonts w:ascii="Garamond" w:hAnsi="Garamond"/>
          <w:sz w:val="24"/>
          <w:szCs w:val="24"/>
          <w:lang w:val="en-US"/>
        </w:rPr>
        <w:t>A smarter Europe by promoting innovative and smart e</w:t>
      </w:r>
      <w:r w:rsidR="003D5109" w:rsidRPr="001D5269">
        <w:rPr>
          <w:rFonts w:ascii="Garamond" w:hAnsi="Garamond"/>
          <w:sz w:val="24"/>
          <w:szCs w:val="24"/>
          <w:lang w:val="en-US"/>
        </w:rPr>
        <w:t>conomic transformation (PO 1)</w:t>
      </w:r>
    </w:p>
    <w:p w:rsidR="00023B83" w:rsidRPr="001D5269" w:rsidRDefault="003D5109" w:rsidP="0006286A">
      <w:pPr>
        <w:jc w:val="both"/>
        <w:rPr>
          <w:rFonts w:ascii="Garamond" w:hAnsi="Garamond" w:cs="Segoe UI"/>
          <w:i/>
          <w:sz w:val="24"/>
          <w:szCs w:val="24"/>
          <w:lang w:val="en-US"/>
        </w:rPr>
      </w:pPr>
      <w:r w:rsidRPr="001D5269">
        <w:rPr>
          <w:rFonts w:ascii="Garamond" w:hAnsi="Garamond"/>
          <w:sz w:val="24"/>
          <w:szCs w:val="24"/>
          <w:lang w:val="en-US"/>
        </w:rPr>
        <w:t xml:space="preserve"> </w:t>
      </w:r>
      <w:r w:rsidR="00023B83" w:rsidRPr="001D5269">
        <w:rPr>
          <w:rFonts w:ascii="Garamond" w:hAnsi="Garamond"/>
          <w:sz w:val="24"/>
          <w:szCs w:val="24"/>
          <w:lang w:val="en-US"/>
        </w:rPr>
        <w:t>I. Enhancing research and innovation capacities and the uptake of advanced technologies II. Reaping the benefits of digitisation for citizens, companies and governments III. Enhancing growth and competitiveness of SMEs IV. Developing skills for smart specialisation, industrial transition and entrepreneurship</w:t>
      </w:r>
    </w:p>
    <w:p w:rsidR="00023B83" w:rsidRPr="001D5269" w:rsidRDefault="00023B83" w:rsidP="0006286A">
      <w:pPr>
        <w:jc w:val="both"/>
        <w:rPr>
          <w:rFonts w:ascii="Garamond" w:hAnsi="Garamond" w:cs="Segoe UI"/>
          <w:i/>
          <w:sz w:val="24"/>
          <w:szCs w:val="24"/>
          <w:lang w:val="en-US"/>
        </w:rPr>
      </w:pPr>
    </w:p>
    <w:p w:rsidR="00023B83" w:rsidRPr="001D5269" w:rsidRDefault="00023B83" w:rsidP="0006286A">
      <w:pPr>
        <w:jc w:val="both"/>
        <w:rPr>
          <w:rFonts w:ascii="Garamond" w:hAnsi="Garamond" w:cs="Segoe UI"/>
          <w:i/>
          <w:sz w:val="24"/>
          <w:szCs w:val="24"/>
          <w:lang w:val="en-US"/>
        </w:rPr>
      </w:pPr>
    </w:p>
    <w:p w:rsidR="00FE7FA1" w:rsidRPr="001D5269" w:rsidRDefault="00023B83" w:rsidP="0006286A">
      <w:pPr>
        <w:jc w:val="both"/>
        <w:rPr>
          <w:rFonts w:ascii="Garamond" w:hAnsi="Garamond" w:cs="Segoe UI"/>
          <w:i/>
          <w:sz w:val="24"/>
          <w:szCs w:val="24"/>
          <w:lang w:val="en-US"/>
        </w:rPr>
      </w:pPr>
      <w:r w:rsidRPr="001D5269">
        <w:rPr>
          <w:rFonts w:ascii="Garamond" w:hAnsi="Garamond"/>
          <w:sz w:val="24"/>
          <w:szCs w:val="24"/>
          <w:lang w:val="en-US"/>
        </w:rPr>
        <w:t xml:space="preserve"> A greener, low-carbon Europe by promoting clean and fair energy transition, green and blue investment, the circular economy, climate adaptation and risk prevention and management (PO 2) 4 1st Joint Programming Committee meeting, Riga| 5-6 February 2020 I. Promoting energy efficiency measures II. Promoting renewable energy III. Developing smart energy systems, grids and storage at local level IV. Promoting climate adaptation, risk prevention and disaster resilience V. Promoting sustainable water management VI. Promoting the transition to a circular economy VII. Enhancing biodiversity, green infrastructure in the urban environment, and reducing pollution</w:t>
      </w:r>
      <w:r w:rsidRPr="001D5269">
        <w:rPr>
          <w:rFonts w:ascii="Garamond" w:hAnsi="Garamond" w:cs="Segoe UI"/>
          <w:i/>
          <w:sz w:val="24"/>
          <w:szCs w:val="24"/>
          <w:lang w:val="en-US"/>
        </w:rPr>
        <w:t xml:space="preserve"> </w:t>
      </w:r>
    </w:p>
    <w:p w:rsidR="00023B83" w:rsidRPr="001D5269" w:rsidRDefault="00023B83" w:rsidP="0006286A">
      <w:pPr>
        <w:jc w:val="both"/>
        <w:rPr>
          <w:rFonts w:ascii="Garamond" w:hAnsi="Garamond" w:cs="Segoe UI"/>
          <w:i/>
          <w:sz w:val="24"/>
          <w:szCs w:val="24"/>
          <w:lang w:val="en-US"/>
        </w:rPr>
      </w:pPr>
    </w:p>
    <w:p w:rsidR="00023B83" w:rsidRPr="001D5269" w:rsidRDefault="00023B83" w:rsidP="0006286A">
      <w:pPr>
        <w:jc w:val="both"/>
        <w:rPr>
          <w:rFonts w:ascii="Garamond" w:hAnsi="Garamond" w:cs="Segoe UI"/>
          <w:i/>
          <w:sz w:val="24"/>
          <w:szCs w:val="24"/>
          <w:lang w:val="en-US"/>
        </w:rPr>
      </w:pPr>
    </w:p>
    <w:p w:rsidR="00023B83" w:rsidRPr="00DC6F21" w:rsidRDefault="00023B83" w:rsidP="0006286A">
      <w:pPr>
        <w:jc w:val="both"/>
        <w:rPr>
          <w:rFonts w:ascii="Garamond" w:hAnsi="Garamond"/>
          <w:sz w:val="24"/>
          <w:szCs w:val="24"/>
          <w:lang w:val="en-US"/>
        </w:rPr>
      </w:pPr>
      <w:r w:rsidRPr="001D5269">
        <w:rPr>
          <w:rFonts w:ascii="Garamond" w:hAnsi="Garamond"/>
          <w:sz w:val="24"/>
          <w:szCs w:val="24"/>
          <w:lang w:val="en-US"/>
        </w:rPr>
        <w:t xml:space="preserve">A more connected Europe by enhancing mobility and regional ICT connectivity (PO 3) 6 I. Enhancing digital connectivity II. Developing a sustainable, climate resilient, intelligent, secure and intermodal TEN-T III. Developing sustainable, climate resilient, intelligent and intermodal national, regional and local mobility, including improved access to TEN-T and cross-border mobility IV. </w:t>
      </w:r>
      <w:r w:rsidRPr="00DC6F21">
        <w:rPr>
          <w:rFonts w:ascii="Garamond" w:hAnsi="Garamond"/>
          <w:sz w:val="24"/>
          <w:szCs w:val="24"/>
          <w:lang w:val="en-US"/>
        </w:rPr>
        <w:t>Promoting sustainable urban mobility</w:t>
      </w:r>
    </w:p>
    <w:p w:rsidR="00023B83" w:rsidRPr="00DC6F21" w:rsidRDefault="00023B83" w:rsidP="0006286A">
      <w:pPr>
        <w:jc w:val="both"/>
        <w:rPr>
          <w:rFonts w:ascii="Garamond" w:hAnsi="Garamond"/>
          <w:sz w:val="24"/>
          <w:szCs w:val="24"/>
          <w:lang w:val="en-US"/>
        </w:rPr>
      </w:pPr>
    </w:p>
    <w:p w:rsidR="00023B83" w:rsidRPr="00DC6F21" w:rsidRDefault="00023B83" w:rsidP="0006286A">
      <w:pPr>
        <w:jc w:val="both"/>
        <w:rPr>
          <w:rFonts w:ascii="Garamond" w:hAnsi="Garamond"/>
          <w:sz w:val="24"/>
          <w:szCs w:val="24"/>
          <w:lang w:val="en-US"/>
        </w:rPr>
      </w:pPr>
    </w:p>
    <w:p w:rsidR="00023B83" w:rsidRPr="001D5269" w:rsidRDefault="00023B83" w:rsidP="0006286A">
      <w:pPr>
        <w:jc w:val="both"/>
        <w:rPr>
          <w:rFonts w:ascii="Garamond" w:hAnsi="Garamond"/>
          <w:sz w:val="24"/>
          <w:szCs w:val="24"/>
          <w:lang w:val="en-US"/>
        </w:rPr>
      </w:pPr>
      <w:r w:rsidRPr="001D5269">
        <w:rPr>
          <w:rFonts w:ascii="Garamond" w:hAnsi="Garamond"/>
          <w:sz w:val="24"/>
          <w:szCs w:val="24"/>
          <w:lang w:val="en-US"/>
        </w:rPr>
        <w:t>A more social Europe implementing the European Pillar of Social Rights (PO 4) 8 I. Enhancing the effectiveness of labour markets and access to quality employment through developing social innovation and infrastructures II. Improving access to inclusive and quality services in education, training and lifelong learning through developing infrastructure III. Increasing the socioeconomic integration of marginalised communities, migrants and disadvantaged groups, through developing infrastructure, including primary care</w:t>
      </w:r>
    </w:p>
    <w:p w:rsidR="00023B83" w:rsidRPr="001D5269" w:rsidRDefault="00023B83" w:rsidP="0006286A">
      <w:pPr>
        <w:jc w:val="both"/>
        <w:rPr>
          <w:rFonts w:ascii="Garamond" w:hAnsi="Garamond"/>
          <w:sz w:val="24"/>
          <w:szCs w:val="24"/>
          <w:lang w:val="en-US"/>
        </w:rPr>
      </w:pPr>
    </w:p>
    <w:p w:rsidR="00023B83" w:rsidRPr="001D5269" w:rsidRDefault="00023B83" w:rsidP="0006286A">
      <w:pPr>
        <w:jc w:val="both"/>
        <w:rPr>
          <w:rFonts w:ascii="Garamond" w:hAnsi="Garamond"/>
          <w:sz w:val="24"/>
          <w:szCs w:val="24"/>
          <w:lang w:val="en-US"/>
        </w:rPr>
      </w:pPr>
    </w:p>
    <w:p w:rsidR="00023B83" w:rsidRPr="001D5269" w:rsidRDefault="00023B83" w:rsidP="0006286A">
      <w:pPr>
        <w:jc w:val="both"/>
        <w:rPr>
          <w:rFonts w:ascii="Garamond" w:hAnsi="Garamond"/>
          <w:sz w:val="24"/>
          <w:szCs w:val="24"/>
          <w:lang w:val="en-US"/>
        </w:rPr>
      </w:pPr>
      <w:r w:rsidRPr="001D5269">
        <w:rPr>
          <w:rFonts w:ascii="Garamond" w:hAnsi="Garamond"/>
          <w:sz w:val="24"/>
          <w:szCs w:val="24"/>
          <w:lang w:val="en-US"/>
        </w:rPr>
        <w:t>A Europe closer to citizens by fostering the sustainable and integrated development of urban, rural and coastal areas and local initiatives (PO 5 ) 10 I. fostering the integrated social, economic and environmental development, cultural heritage and security in urban areas II. fostering the integrated social, economic and environmental local development, cultural heritage and security, including for rural and coastal areas also through community-led local development</w:t>
      </w:r>
    </w:p>
    <w:sectPr w:rsidR="00023B83" w:rsidRPr="001D5269" w:rsidSect="00894FDA">
      <w:footerReference w:type="even"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2B0" w:rsidRDefault="002E32B0">
      <w:r>
        <w:separator/>
      </w:r>
    </w:p>
  </w:endnote>
  <w:endnote w:type="continuationSeparator" w:id="0">
    <w:p w:rsidR="002E32B0" w:rsidRDefault="002E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B9" w:rsidRDefault="00D50AB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50AB9" w:rsidRDefault="00D50A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B9" w:rsidRDefault="00D50AB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575B6">
      <w:rPr>
        <w:rStyle w:val="Numerstrony"/>
        <w:noProof/>
      </w:rPr>
      <w:t>5</w:t>
    </w:r>
    <w:r>
      <w:rPr>
        <w:rStyle w:val="Numerstrony"/>
      </w:rPr>
      <w:fldChar w:fldCharType="end"/>
    </w:r>
  </w:p>
  <w:p w:rsidR="00D50AB9" w:rsidRDefault="00D50A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2B0" w:rsidRDefault="002E32B0">
      <w:r>
        <w:separator/>
      </w:r>
    </w:p>
  </w:footnote>
  <w:footnote w:type="continuationSeparator" w:id="0">
    <w:p w:rsidR="002E32B0" w:rsidRDefault="002E3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980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8102EF"/>
    <w:multiLevelType w:val="hybridMultilevel"/>
    <w:tmpl w:val="53DCB974"/>
    <w:lvl w:ilvl="0" w:tplc="4EF4511C">
      <w:start w:val="1"/>
      <w:numFmt w:val="lowerLetter"/>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F2CC8"/>
    <w:multiLevelType w:val="hybridMultilevel"/>
    <w:tmpl w:val="14043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8A44CD"/>
    <w:multiLevelType w:val="hybridMultilevel"/>
    <w:tmpl w:val="5AA864BE"/>
    <w:lvl w:ilvl="0" w:tplc="04150001">
      <w:start w:val="1"/>
      <w:numFmt w:val="bullet"/>
      <w:lvlText w:val=""/>
      <w:lvlJc w:val="left"/>
      <w:pPr>
        <w:ind w:left="720" w:hanging="360"/>
      </w:pPr>
      <w:rPr>
        <w:rFonts w:ascii="Symbol" w:hAnsi="Symbo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018BE"/>
    <w:multiLevelType w:val="hybridMultilevel"/>
    <w:tmpl w:val="B8E6D198"/>
    <w:lvl w:ilvl="0" w:tplc="4EF4511C">
      <w:start w:val="1"/>
      <w:numFmt w:val="lowerLetter"/>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35F1B"/>
    <w:multiLevelType w:val="hybridMultilevel"/>
    <w:tmpl w:val="914EC166"/>
    <w:name w:val="WW8Num20"/>
    <w:lvl w:ilvl="0" w:tplc="00000012">
      <w:start w:val="1"/>
      <w:numFmt w:val="lowerLetter"/>
      <w:lvlText w:val="%1)"/>
      <w:lvlJc w:val="left"/>
      <w:pPr>
        <w:tabs>
          <w:tab w:val="num" w:pos="-360"/>
        </w:tabs>
        <w:ind w:left="644" w:hanging="360"/>
      </w:pPr>
      <w:rPr>
        <w:rFonts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08C7601"/>
    <w:multiLevelType w:val="hybridMultilevel"/>
    <w:tmpl w:val="60866A16"/>
    <w:lvl w:ilvl="0" w:tplc="6FDCE32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9F0386F"/>
    <w:multiLevelType w:val="hybridMultilevel"/>
    <w:tmpl w:val="7C9E4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F53B0"/>
    <w:multiLevelType w:val="hybridMultilevel"/>
    <w:tmpl w:val="B10EFAB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F47212A"/>
    <w:multiLevelType w:val="hybridMultilevel"/>
    <w:tmpl w:val="1DA24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2902B0"/>
    <w:multiLevelType w:val="hybridMultilevel"/>
    <w:tmpl w:val="A69C1F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2C32F77"/>
    <w:multiLevelType w:val="hybridMultilevel"/>
    <w:tmpl w:val="33940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504549"/>
    <w:multiLevelType w:val="hybridMultilevel"/>
    <w:tmpl w:val="6CA0D7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3DF3CAB"/>
    <w:multiLevelType w:val="hybridMultilevel"/>
    <w:tmpl w:val="6756E6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1CA167F"/>
    <w:multiLevelType w:val="hybridMultilevel"/>
    <w:tmpl w:val="743EDE8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46877631"/>
    <w:multiLevelType w:val="hybridMultilevel"/>
    <w:tmpl w:val="3634D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220E92"/>
    <w:multiLevelType w:val="hybridMultilevel"/>
    <w:tmpl w:val="4AA87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9B1CFF"/>
    <w:multiLevelType w:val="hybridMultilevel"/>
    <w:tmpl w:val="3E12A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1B3B02"/>
    <w:multiLevelType w:val="hybridMultilevel"/>
    <w:tmpl w:val="E1A64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6E30B9"/>
    <w:multiLevelType w:val="hybridMultilevel"/>
    <w:tmpl w:val="B3B22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AE1BFB"/>
    <w:multiLevelType w:val="hybridMultilevel"/>
    <w:tmpl w:val="5464E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F316F6"/>
    <w:multiLevelType w:val="hybridMultilevel"/>
    <w:tmpl w:val="005ABE4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15:restartNumberingAfterBreak="0">
    <w:nsid w:val="5B760280"/>
    <w:multiLevelType w:val="hybridMultilevel"/>
    <w:tmpl w:val="19BCAEE6"/>
    <w:lvl w:ilvl="0" w:tplc="4EF4511C">
      <w:start w:val="1"/>
      <w:numFmt w:val="lowerLetter"/>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5F46F6"/>
    <w:multiLevelType w:val="hybridMultilevel"/>
    <w:tmpl w:val="B3E25606"/>
    <w:lvl w:ilvl="0" w:tplc="B0F8A2CA">
      <w:start w:val="1"/>
      <w:numFmt w:val="upperLetter"/>
      <w:lvlText w:val="%1."/>
      <w:lvlJc w:val="left"/>
      <w:pPr>
        <w:ind w:left="502" w:hanging="360"/>
      </w:pPr>
      <w:rPr>
        <w:rFonts w:cs="Garamond,Bold"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677C59C7"/>
    <w:multiLevelType w:val="hybridMultilevel"/>
    <w:tmpl w:val="CFA0D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1A6F77"/>
    <w:multiLevelType w:val="hybridMultilevel"/>
    <w:tmpl w:val="2A48505E"/>
    <w:lvl w:ilvl="0" w:tplc="3D48770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6C747AFD"/>
    <w:multiLevelType w:val="multilevel"/>
    <w:tmpl w:val="000883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55754FF"/>
    <w:multiLevelType w:val="hybridMultilevel"/>
    <w:tmpl w:val="B17EDF2E"/>
    <w:lvl w:ilvl="0" w:tplc="CE7E634C">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758A10B1"/>
    <w:multiLevelType w:val="hybridMultilevel"/>
    <w:tmpl w:val="19869C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7A32131F"/>
    <w:multiLevelType w:val="hybridMultilevel"/>
    <w:tmpl w:val="5666125A"/>
    <w:lvl w:ilvl="0" w:tplc="4648A39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0"/>
  </w:num>
  <w:num w:numId="2">
    <w:abstractNumId w:val="4"/>
  </w:num>
  <w:num w:numId="3">
    <w:abstractNumId w:val="22"/>
  </w:num>
  <w:num w:numId="4">
    <w:abstractNumId w:val="2"/>
  </w:num>
  <w:num w:numId="5">
    <w:abstractNumId w:val="3"/>
  </w:num>
  <w:num w:numId="6">
    <w:abstractNumId w:val="27"/>
  </w:num>
  <w:num w:numId="7">
    <w:abstractNumId w:val="6"/>
  </w:num>
  <w:num w:numId="8">
    <w:abstractNumId w:val="28"/>
  </w:num>
  <w:num w:numId="9">
    <w:abstractNumId w:val="11"/>
  </w:num>
  <w:num w:numId="10">
    <w:abstractNumId w:val="29"/>
  </w:num>
  <w:num w:numId="11">
    <w:abstractNumId w:val="14"/>
  </w:num>
  <w:num w:numId="12">
    <w:abstractNumId w:val="23"/>
  </w:num>
  <w:num w:numId="13">
    <w:abstractNumId w:val="24"/>
  </w:num>
  <w:num w:numId="14">
    <w:abstractNumId w:val="16"/>
  </w:num>
  <w:num w:numId="15">
    <w:abstractNumId w:val="10"/>
  </w:num>
  <w:num w:numId="16">
    <w:abstractNumId w:val="1"/>
  </w:num>
  <w:num w:numId="17">
    <w:abstractNumId w:val="21"/>
  </w:num>
  <w:num w:numId="18">
    <w:abstractNumId w:val="15"/>
  </w:num>
  <w:num w:numId="19">
    <w:abstractNumId w:val="19"/>
  </w:num>
  <w:num w:numId="20">
    <w:abstractNumId w:val="20"/>
  </w:num>
  <w:num w:numId="21">
    <w:abstractNumId w:val="7"/>
  </w:num>
  <w:num w:numId="22">
    <w:abstractNumId w:val="13"/>
  </w:num>
  <w:num w:numId="23">
    <w:abstractNumId w:val="18"/>
  </w:num>
  <w:num w:numId="24">
    <w:abstractNumId w:val="12"/>
  </w:num>
  <w:num w:numId="25">
    <w:abstractNumId w:val="17"/>
  </w:num>
  <w:num w:numId="26">
    <w:abstractNumId w:val="9"/>
  </w:num>
  <w:num w:numId="27">
    <w:abstractNumId w:val="25"/>
  </w:num>
  <w:num w:numId="28">
    <w:abstractNumId w:val="26"/>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BA"/>
    <w:rsid w:val="00001099"/>
    <w:rsid w:val="00001D54"/>
    <w:rsid w:val="00002DC3"/>
    <w:rsid w:val="00004DF1"/>
    <w:rsid w:val="0000518E"/>
    <w:rsid w:val="00005260"/>
    <w:rsid w:val="00006D56"/>
    <w:rsid w:val="00007DA0"/>
    <w:rsid w:val="0001006F"/>
    <w:rsid w:val="0001097B"/>
    <w:rsid w:val="00012EC8"/>
    <w:rsid w:val="00012FE6"/>
    <w:rsid w:val="0001729F"/>
    <w:rsid w:val="00017466"/>
    <w:rsid w:val="00021B28"/>
    <w:rsid w:val="000222AF"/>
    <w:rsid w:val="00022863"/>
    <w:rsid w:val="00022D5F"/>
    <w:rsid w:val="00023B83"/>
    <w:rsid w:val="00024452"/>
    <w:rsid w:val="00024DC2"/>
    <w:rsid w:val="00025542"/>
    <w:rsid w:val="0002689C"/>
    <w:rsid w:val="0002720E"/>
    <w:rsid w:val="00027CE7"/>
    <w:rsid w:val="00035668"/>
    <w:rsid w:val="000367E6"/>
    <w:rsid w:val="0003712E"/>
    <w:rsid w:val="000416AA"/>
    <w:rsid w:val="00042605"/>
    <w:rsid w:val="00042D98"/>
    <w:rsid w:val="000431BB"/>
    <w:rsid w:val="00043601"/>
    <w:rsid w:val="00043F7F"/>
    <w:rsid w:val="0004492F"/>
    <w:rsid w:val="00044957"/>
    <w:rsid w:val="000471DE"/>
    <w:rsid w:val="00050DDE"/>
    <w:rsid w:val="00050F61"/>
    <w:rsid w:val="000516FB"/>
    <w:rsid w:val="000518DF"/>
    <w:rsid w:val="00052391"/>
    <w:rsid w:val="000525A4"/>
    <w:rsid w:val="00053CB6"/>
    <w:rsid w:val="000558EA"/>
    <w:rsid w:val="000560F9"/>
    <w:rsid w:val="0005683C"/>
    <w:rsid w:val="00056F7F"/>
    <w:rsid w:val="000576F5"/>
    <w:rsid w:val="000603E7"/>
    <w:rsid w:val="00061E73"/>
    <w:rsid w:val="000627EE"/>
    <w:rsid w:val="0006286A"/>
    <w:rsid w:val="00062A06"/>
    <w:rsid w:val="00063548"/>
    <w:rsid w:val="00063ABF"/>
    <w:rsid w:val="00065556"/>
    <w:rsid w:val="00066115"/>
    <w:rsid w:val="000661E5"/>
    <w:rsid w:val="0006716F"/>
    <w:rsid w:val="00067262"/>
    <w:rsid w:val="0007261A"/>
    <w:rsid w:val="00072667"/>
    <w:rsid w:val="000729E0"/>
    <w:rsid w:val="00072CCB"/>
    <w:rsid w:val="00072DEA"/>
    <w:rsid w:val="00073896"/>
    <w:rsid w:val="00073A53"/>
    <w:rsid w:val="00076568"/>
    <w:rsid w:val="000767C4"/>
    <w:rsid w:val="000770C6"/>
    <w:rsid w:val="00077F54"/>
    <w:rsid w:val="00081AAC"/>
    <w:rsid w:val="00081EDF"/>
    <w:rsid w:val="00082212"/>
    <w:rsid w:val="00082A84"/>
    <w:rsid w:val="00083893"/>
    <w:rsid w:val="00086F75"/>
    <w:rsid w:val="00087E80"/>
    <w:rsid w:val="0009190E"/>
    <w:rsid w:val="000924C5"/>
    <w:rsid w:val="00094A15"/>
    <w:rsid w:val="00094FDD"/>
    <w:rsid w:val="0009698A"/>
    <w:rsid w:val="000977B1"/>
    <w:rsid w:val="0009788B"/>
    <w:rsid w:val="000A03C6"/>
    <w:rsid w:val="000A047C"/>
    <w:rsid w:val="000A3B55"/>
    <w:rsid w:val="000A4687"/>
    <w:rsid w:val="000B0276"/>
    <w:rsid w:val="000B05BF"/>
    <w:rsid w:val="000B337A"/>
    <w:rsid w:val="000B3686"/>
    <w:rsid w:val="000B442D"/>
    <w:rsid w:val="000C34EA"/>
    <w:rsid w:val="000C42D5"/>
    <w:rsid w:val="000C52B5"/>
    <w:rsid w:val="000C6191"/>
    <w:rsid w:val="000C6867"/>
    <w:rsid w:val="000C6B04"/>
    <w:rsid w:val="000C7AE3"/>
    <w:rsid w:val="000D01D6"/>
    <w:rsid w:val="000D0242"/>
    <w:rsid w:val="000D0CB6"/>
    <w:rsid w:val="000D2B39"/>
    <w:rsid w:val="000D32E5"/>
    <w:rsid w:val="000D3CE5"/>
    <w:rsid w:val="000D4496"/>
    <w:rsid w:val="000D4DB2"/>
    <w:rsid w:val="000D5141"/>
    <w:rsid w:val="000D5445"/>
    <w:rsid w:val="000D7AEF"/>
    <w:rsid w:val="000E0140"/>
    <w:rsid w:val="000E0DF7"/>
    <w:rsid w:val="000E2AF4"/>
    <w:rsid w:val="000E2BFB"/>
    <w:rsid w:val="000E37D7"/>
    <w:rsid w:val="000E40F1"/>
    <w:rsid w:val="000E46F5"/>
    <w:rsid w:val="000E5062"/>
    <w:rsid w:val="000E5C48"/>
    <w:rsid w:val="000E6BE2"/>
    <w:rsid w:val="000E7B3B"/>
    <w:rsid w:val="000F1746"/>
    <w:rsid w:val="000F21C7"/>
    <w:rsid w:val="000F6266"/>
    <w:rsid w:val="000F66B3"/>
    <w:rsid w:val="00100222"/>
    <w:rsid w:val="00101B43"/>
    <w:rsid w:val="00102043"/>
    <w:rsid w:val="00102367"/>
    <w:rsid w:val="001042B2"/>
    <w:rsid w:val="0010432B"/>
    <w:rsid w:val="00104E10"/>
    <w:rsid w:val="0011106C"/>
    <w:rsid w:val="0011433E"/>
    <w:rsid w:val="00114D98"/>
    <w:rsid w:val="00114E32"/>
    <w:rsid w:val="001179EA"/>
    <w:rsid w:val="001222F3"/>
    <w:rsid w:val="0012252D"/>
    <w:rsid w:val="00123FC5"/>
    <w:rsid w:val="001265EE"/>
    <w:rsid w:val="00127E46"/>
    <w:rsid w:val="00131714"/>
    <w:rsid w:val="00131ED2"/>
    <w:rsid w:val="001333D2"/>
    <w:rsid w:val="0013439C"/>
    <w:rsid w:val="001343E9"/>
    <w:rsid w:val="00134D54"/>
    <w:rsid w:val="00135516"/>
    <w:rsid w:val="001364CF"/>
    <w:rsid w:val="001367B7"/>
    <w:rsid w:val="00136C0B"/>
    <w:rsid w:val="0013736C"/>
    <w:rsid w:val="00140592"/>
    <w:rsid w:val="00140C56"/>
    <w:rsid w:val="001415EE"/>
    <w:rsid w:val="001416FF"/>
    <w:rsid w:val="001426F5"/>
    <w:rsid w:val="001432C0"/>
    <w:rsid w:val="00143BAC"/>
    <w:rsid w:val="00143EE0"/>
    <w:rsid w:val="00144BBE"/>
    <w:rsid w:val="00145FC2"/>
    <w:rsid w:val="00146816"/>
    <w:rsid w:val="00146AEF"/>
    <w:rsid w:val="001507B0"/>
    <w:rsid w:val="00150B4C"/>
    <w:rsid w:val="00150ECC"/>
    <w:rsid w:val="0015129D"/>
    <w:rsid w:val="00151BAB"/>
    <w:rsid w:val="00153B2B"/>
    <w:rsid w:val="001547F2"/>
    <w:rsid w:val="0015602E"/>
    <w:rsid w:val="001608FF"/>
    <w:rsid w:val="00163996"/>
    <w:rsid w:val="00163E5F"/>
    <w:rsid w:val="00164B39"/>
    <w:rsid w:val="00165C22"/>
    <w:rsid w:val="0016662B"/>
    <w:rsid w:val="00166D8E"/>
    <w:rsid w:val="001701CC"/>
    <w:rsid w:val="001703FF"/>
    <w:rsid w:val="0017053F"/>
    <w:rsid w:val="001713F4"/>
    <w:rsid w:val="00171A23"/>
    <w:rsid w:val="00171A9B"/>
    <w:rsid w:val="00171D1A"/>
    <w:rsid w:val="001738E3"/>
    <w:rsid w:val="001759B8"/>
    <w:rsid w:val="00175AB1"/>
    <w:rsid w:val="00176576"/>
    <w:rsid w:val="00176A22"/>
    <w:rsid w:val="001771FE"/>
    <w:rsid w:val="0017763F"/>
    <w:rsid w:val="00177828"/>
    <w:rsid w:val="00177AB1"/>
    <w:rsid w:val="00180AE5"/>
    <w:rsid w:val="00182E12"/>
    <w:rsid w:val="001854FB"/>
    <w:rsid w:val="0018699D"/>
    <w:rsid w:val="00187C62"/>
    <w:rsid w:val="0019101D"/>
    <w:rsid w:val="00191956"/>
    <w:rsid w:val="00193281"/>
    <w:rsid w:val="001961BE"/>
    <w:rsid w:val="001979A2"/>
    <w:rsid w:val="001A040F"/>
    <w:rsid w:val="001A0FD8"/>
    <w:rsid w:val="001A10A0"/>
    <w:rsid w:val="001A1C3C"/>
    <w:rsid w:val="001A2FF9"/>
    <w:rsid w:val="001A41D2"/>
    <w:rsid w:val="001A4B60"/>
    <w:rsid w:val="001A4D01"/>
    <w:rsid w:val="001A5AA7"/>
    <w:rsid w:val="001B02BF"/>
    <w:rsid w:val="001B10DB"/>
    <w:rsid w:val="001B168B"/>
    <w:rsid w:val="001B3062"/>
    <w:rsid w:val="001B3991"/>
    <w:rsid w:val="001B53CC"/>
    <w:rsid w:val="001B5E16"/>
    <w:rsid w:val="001B662D"/>
    <w:rsid w:val="001C05B3"/>
    <w:rsid w:val="001C0806"/>
    <w:rsid w:val="001C18A8"/>
    <w:rsid w:val="001C1CCF"/>
    <w:rsid w:val="001C2376"/>
    <w:rsid w:val="001C340A"/>
    <w:rsid w:val="001C3DA3"/>
    <w:rsid w:val="001C67EC"/>
    <w:rsid w:val="001C6ED1"/>
    <w:rsid w:val="001C7136"/>
    <w:rsid w:val="001C7C5D"/>
    <w:rsid w:val="001D0D27"/>
    <w:rsid w:val="001D126F"/>
    <w:rsid w:val="001D3C6B"/>
    <w:rsid w:val="001D4508"/>
    <w:rsid w:val="001D4D0C"/>
    <w:rsid w:val="001D5269"/>
    <w:rsid w:val="001D5B9F"/>
    <w:rsid w:val="001D5D7A"/>
    <w:rsid w:val="001E0ADA"/>
    <w:rsid w:val="001E1ACC"/>
    <w:rsid w:val="001E2AED"/>
    <w:rsid w:val="001E3475"/>
    <w:rsid w:val="001E3DAF"/>
    <w:rsid w:val="001E40EF"/>
    <w:rsid w:val="001E4C26"/>
    <w:rsid w:val="001E5132"/>
    <w:rsid w:val="001E607F"/>
    <w:rsid w:val="001E61B1"/>
    <w:rsid w:val="001E71BB"/>
    <w:rsid w:val="001E7E92"/>
    <w:rsid w:val="001F0FB7"/>
    <w:rsid w:val="001F15AE"/>
    <w:rsid w:val="001F1B15"/>
    <w:rsid w:val="001F5D8D"/>
    <w:rsid w:val="001F5F5B"/>
    <w:rsid w:val="001F5F87"/>
    <w:rsid w:val="001F67E3"/>
    <w:rsid w:val="001F70C8"/>
    <w:rsid w:val="0020087D"/>
    <w:rsid w:val="00201508"/>
    <w:rsid w:val="002018BE"/>
    <w:rsid w:val="00201EC0"/>
    <w:rsid w:val="00203CE3"/>
    <w:rsid w:val="00205447"/>
    <w:rsid w:val="00205D97"/>
    <w:rsid w:val="0021099C"/>
    <w:rsid w:val="00211296"/>
    <w:rsid w:val="0021395B"/>
    <w:rsid w:val="00213E6A"/>
    <w:rsid w:val="002141B3"/>
    <w:rsid w:val="002147BC"/>
    <w:rsid w:val="00215CDD"/>
    <w:rsid w:val="00215DFF"/>
    <w:rsid w:val="00216CE2"/>
    <w:rsid w:val="002172D7"/>
    <w:rsid w:val="00217A9B"/>
    <w:rsid w:val="00217BC9"/>
    <w:rsid w:val="00221BE4"/>
    <w:rsid w:val="002230B4"/>
    <w:rsid w:val="002234B8"/>
    <w:rsid w:val="0022364A"/>
    <w:rsid w:val="002238E8"/>
    <w:rsid w:val="00223C49"/>
    <w:rsid w:val="002262C3"/>
    <w:rsid w:val="00227EF7"/>
    <w:rsid w:val="002308F4"/>
    <w:rsid w:val="002319A5"/>
    <w:rsid w:val="00231AB0"/>
    <w:rsid w:val="00231E55"/>
    <w:rsid w:val="00231E58"/>
    <w:rsid w:val="0023293B"/>
    <w:rsid w:val="00233B44"/>
    <w:rsid w:val="00234D4D"/>
    <w:rsid w:val="00234DBD"/>
    <w:rsid w:val="00235818"/>
    <w:rsid w:val="00235C12"/>
    <w:rsid w:val="00236976"/>
    <w:rsid w:val="00236BF0"/>
    <w:rsid w:val="002409FD"/>
    <w:rsid w:val="00245198"/>
    <w:rsid w:val="002454D8"/>
    <w:rsid w:val="00246850"/>
    <w:rsid w:val="00247017"/>
    <w:rsid w:val="0024750F"/>
    <w:rsid w:val="00247F1C"/>
    <w:rsid w:val="00247F6D"/>
    <w:rsid w:val="00250B39"/>
    <w:rsid w:val="0025127E"/>
    <w:rsid w:val="00251736"/>
    <w:rsid w:val="00251D9D"/>
    <w:rsid w:val="00252649"/>
    <w:rsid w:val="00253394"/>
    <w:rsid w:val="00253F4D"/>
    <w:rsid w:val="00255E2A"/>
    <w:rsid w:val="00256787"/>
    <w:rsid w:val="00256ADF"/>
    <w:rsid w:val="00256FF9"/>
    <w:rsid w:val="00257A00"/>
    <w:rsid w:val="00261D1F"/>
    <w:rsid w:val="0026462E"/>
    <w:rsid w:val="00264A61"/>
    <w:rsid w:val="00264B34"/>
    <w:rsid w:val="00265328"/>
    <w:rsid w:val="00265469"/>
    <w:rsid w:val="002655A6"/>
    <w:rsid w:val="002665CC"/>
    <w:rsid w:val="0026695E"/>
    <w:rsid w:val="00266A26"/>
    <w:rsid w:val="00267E76"/>
    <w:rsid w:val="0027069E"/>
    <w:rsid w:val="002726BE"/>
    <w:rsid w:val="00272798"/>
    <w:rsid w:val="00272D01"/>
    <w:rsid w:val="00272E17"/>
    <w:rsid w:val="002734DA"/>
    <w:rsid w:val="002765C7"/>
    <w:rsid w:val="00276C68"/>
    <w:rsid w:val="00281014"/>
    <w:rsid w:val="0028112C"/>
    <w:rsid w:val="00281362"/>
    <w:rsid w:val="00281459"/>
    <w:rsid w:val="00281661"/>
    <w:rsid w:val="00282112"/>
    <w:rsid w:val="00282F00"/>
    <w:rsid w:val="0028482C"/>
    <w:rsid w:val="002859E5"/>
    <w:rsid w:val="00286198"/>
    <w:rsid w:val="00286896"/>
    <w:rsid w:val="00286F7E"/>
    <w:rsid w:val="00287059"/>
    <w:rsid w:val="00291BD1"/>
    <w:rsid w:val="00291C02"/>
    <w:rsid w:val="00291C90"/>
    <w:rsid w:val="00291ECB"/>
    <w:rsid w:val="0029258C"/>
    <w:rsid w:val="002938CA"/>
    <w:rsid w:val="00293F5A"/>
    <w:rsid w:val="002954F4"/>
    <w:rsid w:val="00295F09"/>
    <w:rsid w:val="00297F8F"/>
    <w:rsid w:val="002A0297"/>
    <w:rsid w:val="002A0408"/>
    <w:rsid w:val="002A0C51"/>
    <w:rsid w:val="002A106F"/>
    <w:rsid w:val="002A135F"/>
    <w:rsid w:val="002A1422"/>
    <w:rsid w:val="002A345A"/>
    <w:rsid w:val="002A4AB3"/>
    <w:rsid w:val="002A5503"/>
    <w:rsid w:val="002A608F"/>
    <w:rsid w:val="002A6B2F"/>
    <w:rsid w:val="002A76D5"/>
    <w:rsid w:val="002A77DE"/>
    <w:rsid w:val="002B0804"/>
    <w:rsid w:val="002B0921"/>
    <w:rsid w:val="002B0DFE"/>
    <w:rsid w:val="002B1ED9"/>
    <w:rsid w:val="002B2CFD"/>
    <w:rsid w:val="002B2E89"/>
    <w:rsid w:val="002B316B"/>
    <w:rsid w:val="002B3433"/>
    <w:rsid w:val="002B3792"/>
    <w:rsid w:val="002B39AA"/>
    <w:rsid w:val="002B4332"/>
    <w:rsid w:val="002B4CAE"/>
    <w:rsid w:val="002B4F5F"/>
    <w:rsid w:val="002B756A"/>
    <w:rsid w:val="002C29E5"/>
    <w:rsid w:val="002C6BC5"/>
    <w:rsid w:val="002C6D8F"/>
    <w:rsid w:val="002C7678"/>
    <w:rsid w:val="002C7AD7"/>
    <w:rsid w:val="002C7D99"/>
    <w:rsid w:val="002C7DA6"/>
    <w:rsid w:val="002D00B5"/>
    <w:rsid w:val="002D075E"/>
    <w:rsid w:val="002D0F29"/>
    <w:rsid w:val="002D75B5"/>
    <w:rsid w:val="002E03FC"/>
    <w:rsid w:val="002E06C9"/>
    <w:rsid w:val="002E0BB0"/>
    <w:rsid w:val="002E1A59"/>
    <w:rsid w:val="002E32B0"/>
    <w:rsid w:val="002E3309"/>
    <w:rsid w:val="002E3913"/>
    <w:rsid w:val="002E5CE4"/>
    <w:rsid w:val="002E6488"/>
    <w:rsid w:val="002E7227"/>
    <w:rsid w:val="002E7301"/>
    <w:rsid w:val="002E73A0"/>
    <w:rsid w:val="002F1B76"/>
    <w:rsid w:val="002F1B86"/>
    <w:rsid w:val="002F1C71"/>
    <w:rsid w:val="002F1DC7"/>
    <w:rsid w:val="002F3C45"/>
    <w:rsid w:val="002F42A0"/>
    <w:rsid w:val="002F5130"/>
    <w:rsid w:val="002F531B"/>
    <w:rsid w:val="002F5B03"/>
    <w:rsid w:val="0030028F"/>
    <w:rsid w:val="003002CE"/>
    <w:rsid w:val="00300578"/>
    <w:rsid w:val="00304E45"/>
    <w:rsid w:val="00306D61"/>
    <w:rsid w:val="00307A38"/>
    <w:rsid w:val="00312C8B"/>
    <w:rsid w:val="00312D7A"/>
    <w:rsid w:val="00313227"/>
    <w:rsid w:val="00313B63"/>
    <w:rsid w:val="00314722"/>
    <w:rsid w:val="00315048"/>
    <w:rsid w:val="0031520F"/>
    <w:rsid w:val="00315935"/>
    <w:rsid w:val="00315A41"/>
    <w:rsid w:val="00315E17"/>
    <w:rsid w:val="00316C8A"/>
    <w:rsid w:val="00317CDF"/>
    <w:rsid w:val="00320DD3"/>
    <w:rsid w:val="00320FDE"/>
    <w:rsid w:val="00321372"/>
    <w:rsid w:val="00322836"/>
    <w:rsid w:val="00324A81"/>
    <w:rsid w:val="00324D03"/>
    <w:rsid w:val="003250B3"/>
    <w:rsid w:val="003255CB"/>
    <w:rsid w:val="0032570F"/>
    <w:rsid w:val="003258C5"/>
    <w:rsid w:val="00325A45"/>
    <w:rsid w:val="003260C4"/>
    <w:rsid w:val="003278AB"/>
    <w:rsid w:val="00330363"/>
    <w:rsid w:val="00330CA5"/>
    <w:rsid w:val="0033129B"/>
    <w:rsid w:val="0033184A"/>
    <w:rsid w:val="00333A99"/>
    <w:rsid w:val="00333D33"/>
    <w:rsid w:val="00336856"/>
    <w:rsid w:val="003407A0"/>
    <w:rsid w:val="003418F6"/>
    <w:rsid w:val="00342BCC"/>
    <w:rsid w:val="00342CB6"/>
    <w:rsid w:val="00343218"/>
    <w:rsid w:val="0034385F"/>
    <w:rsid w:val="00344643"/>
    <w:rsid w:val="00344674"/>
    <w:rsid w:val="00345636"/>
    <w:rsid w:val="00346665"/>
    <w:rsid w:val="0034691C"/>
    <w:rsid w:val="00347107"/>
    <w:rsid w:val="0035054B"/>
    <w:rsid w:val="00350F54"/>
    <w:rsid w:val="003520FD"/>
    <w:rsid w:val="003546FD"/>
    <w:rsid w:val="00355059"/>
    <w:rsid w:val="0035518A"/>
    <w:rsid w:val="00355224"/>
    <w:rsid w:val="003562B9"/>
    <w:rsid w:val="003575B6"/>
    <w:rsid w:val="00357D7C"/>
    <w:rsid w:val="00357E3C"/>
    <w:rsid w:val="00361725"/>
    <w:rsid w:val="00361A66"/>
    <w:rsid w:val="00362A12"/>
    <w:rsid w:val="00362FD8"/>
    <w:rsid w:val="003630FA"/>
    <w:rsid w:val="0036389E"/>
    <w:rsid w:val="003641B2"/>
    <w:rsid w:val="0036545A"/>
    <w:rsid w:val="0036616F"/>
    <w:rsid w:val="00371ADC"/>
    <w:rsid w:val="00371D8B"/>
    <w:rsid w:val="003736C0"/>
    <w:rsid w:val="00374996"/>
    <w:rsid w:val="00374FA3"/>
    <w:rsid w:val="00375F27"/>
    <w:rsid w:val="00376589"/>
    <w:rsid w:val="00377D42"/>
    <w:rsid w:val="00380673"/>
    <w:rsid w:val="00380AC4"/>
    <w:rsid w:val="0038194F"/>
    <w:rsid w:val="003838DB"/>
    <w:rsid w:val="00383E09"/>
    <w:rsid w:val="00383E5F"/>
    <w:rsid w:val="0038507A"/>
    <w:rsid w:val="003857AC"/>
    <w:rsid w:val="003863B3"/>
    <w:rsid w:val="00386FAF"/>
    <w:rsid w:val="003919BB"/>
    <w:rsid w:val="00391D29"/>
    <w:rsid w:val="00392A92"/>
    <w:rsid w:val="00393B0D"/>
    <w:rsid w:val="0039439E"/>
    <w:rsid w:val="003946BF"/>
    <w:rsid w:val="00394DE7"/>
    <w:rsid w:val="00395575"/>
    <w:rsid w:val="003958C5"/>
    <w:rsid w:val="00395B35"/>
    <w:rsid w:val="00396E6F"/>
    <w:rsid w:val="003A0B6A"/>
    <w:rsid w:val="003A1251"/>
    <w:rsid w:val="003A15B8"/>
    <w:rsid w:val="003A4587"/>
    <w:rsid w:val="003A4BC9"/>
    <w:rsid w:val="003B0030"/>
    <w:rsid w:val="003B0DBB"/>
    <w:rsid w:val="003B19BB"/>
    <w:rsid w:val="003B2B50"/>
    <w:rsid w:val="003B3117"/>
    <w:rsid w:val="003B5179"/>
    <w:rsid w:val="003B573D"/>
    <w:rsid w:val="003B665B"/>
    <w:rsid w:val="003B67DD"/>
    <w:rsid w:val="003B6A9D"/>
    <w:rsid w:val="003C076D"/>
    <w:rsid w:val="003C3321"/>
    <w:rsid w:val="003C4C3D"/>
    <w:rsid w:val="003C4D78"/>
    <w:rsid w:val="003C5761"/>
    <w:rsid w:val="003C5E1B"/>
    <w:rsid w:val="003C6908"/>
    <w:rsid w:val="003D1EF2"/>
    <w:rsid w:val="003D27FC"/>
    <w:rsid w:val="003D2B99"/>
    <w:rsid w:val="003D2D55"/>
    <w:rsid w:val="003D333B"/>
    <w:rsid w:val="003D3C7C"/>
    <w:rsid w:val="003D4158"/>
    <w:rsid w:val="003D4BCD"/>
    <w:rsid w:val="003D5109"/>
    <w:rsid w:val="003D5402"/>
    <w:rsid w:val="003D54A5"/>
    <w:rsid w:val="003D6520"/>
    <w:rsid w:val="003D7127"/>
    <w:rsid w:val="003D756C"/>
    <w:rsid w:val="003D75CD"/>
    <w:rsid w:val="003E0C4A"/>
    <w:rsid w:val="003E1144"/>
    <w:rsid w:val="003E1CCA"/>
    <w:rsid w:val="003E26F4"/>
    <w:rsid w:val="003E4A20"/>
    <w:rsid w:val="003E5457"/>
    <w:rsid w:val="003E55D8"/>
    <w:rsid w:val="003E657B"/>
    <w:rsid w:val="003F0B38"/>
    <w:rsid w:val="003F150E"/>
    <w:rsid w:val="003F351E"/>
    <w:rsid w:val="003F455B"/>
    <w:rsid w:val="003F468E"/>
    <w:rsid w:val="003F671B"/>
    <w:rsid w:val="003F784D"/>
    <w:rsid w:val="004003F2"/>
    <w:rsid w:val="00400408"/>
    <w:rsid w:val="00400CF4"/>
    <w:rsid w:val="00401E22"/>
    <w:rsid w:val="00401F49"/>
    <w:rsid w:val="004053BB"/>
    <w:rsid w:val="00405AA4"/>
    <w:rsid w:val="00405D32"/>
    <w:rsid w:val="0040715C"/>
    <w:rsid w:val="00407602"/>
    <w:rsid w:val="00415D0B"/>
    <w:rsid w:val="0041613B"/>
    <w:rsid w:val="00416327"/>
    <w:rsid w:val="0041654E"/>
    <w:rsid w:val="00417F15"/>
    <w:rsid w:val="0042164A"/>
    <w:rsid w:val="00421670"/>
    <w:rsid w:val="004216F9"/>
    <w:rsid w:val="00421800"/>
    <w:rsid w:val="00421B25"/>
    <w:rsid w:val="00423349"/>
    <w:rsid w:val="0042464E"/>
    <w:rsid w:val="004257B1"/>
    <w:rsid w:val="004257E6"/>
    <w:rsid w:val="00427949"/>
    <w:rsid w:val="00430412"/>
    <w:rsid w:val="00430CF1"/>
    <w:rsid w:val="00431287"/>
    <w:rsid w:val="00431ECE"/>
    <w:rsid w:val="00433922"/>
    <w:rsid w:val="004359BD"/>
    <w:rsid w:val="004363F5"/>
    <w:rsid w:val="004371EB"/>
    <w:rsid w:val="00437207"/>
    <w:rsid w:val="0043772E"/>
    <w:rsid w:val="00437D74"/>
    <w:rsid w:val="00437F30"/>
    <w:rsid w:val="004419E9"/>
    <w:rsid w:val="00442537"/>
    <w:rsid w:val="00442642"/>
    <w:rsid w:val="0044341D"/>
    <w:rsid w:val="00444C59"/>
    <w:rsid w:val="00445EBC"/>
    <w:rsid w:val="00450147"/>
    <w:rsid w:val="00450998"/>
    <w:rsid w:val="004555EE"/>
    <w:rsid w:val="00455ED8"/>
    <w:rsid w:val="00456074"/>
    <w:rsid w:val="004610ED"/>
    <w:rsid w:val="00461209"/>
    <w:rsid w:val="00461FD4"/>
    <w:rsid w:val="004627C6"/>
    <w:rsid w:val="004627EF"/>
    <w:rsid w:val="00463190"/>
    <w:rsid w:val="00465F5A"/>
    <w:rsid w:val="004668F1"/>
    <w:rsid w:val="00467917"/>
    <w:rsid w:val="004727CA"/>
    <w:rsid w:val="00473A5C"/>
    <w:rsid w:val="00480FC9"/>
    <w:rsid w:val="00484360"/>
    <w:rsid w:val="00485077"/>
    <w:rsid w:val="00486FBA"/>
    <w:rsid w:val="004874F2"/>
    <w:rsid w:val="00491E13"/>
    <w:rsid w:val="00492E0C"/>
    <w:rsid w:val="00493F1E"/>
    <w:rsid w:val="004A030E"/>
    <w:rsid w:val="004A24C9"/>
    <w:rsid w:val="004A2698"/>
    <w:rsid w:val="004A27F1"/>
    <w:rsid w:val="004A2EB4"/>
    <w:rsid w:val="004A3E6D"/>
    <w:rsid w:val="004A4EAC"/>
    <w:rsid w:val="004A5068"/>
    <w:rsid w:val="004A5AF9"/>
    <w:rsid w:val="004B0003"/>
    <w:rsid w:val="004B2530"/>
    <w:rsid w:val="004B29E7"/>
    <w:rsid w:val="004B5002"/>
    <w:rsid w:val="004B5580"/>
    <w:rsid w:val="004B5D4D"/>
    <w:rsid w:val="004B7100"/>
    <w:rsid w:val="004B7C56"/>
    <w:rsid w:val="004C14DD"/>
    <w:rsid w:val="004C20AE"/>
    <w:rsid w:val="004C2601"/>
    <w:rsid w:val="004C49EE"/>
    <w:rsid w:val="004C53BE"/>
    <w:rsid w:val="004C54C9"/>
    <w:rsid w:val="004C6077"/>
    <w:rsid w:val="004C6DB1"/>
    <w:rsid w:val="004C728E"/>
    <w:rsid w:val="004C75BA"/>
    <w:rsid w:val="004D1018"/>
    <w:rsid w:val="004D45D2"/>
    <w:rsid w:val="004D54DC"/>
    <w:rsid w:val="004D5E8F"/>
    <w:rsid w:val="004D63FF"/>
    <w:rsid w:val="004D6DC2"/>
    <w:rsid w:val="004E0069"/>
    <w:rsid w:val="004E0483"/>
    <w:rsid w:val="004E2310"/>
    <w:rsid w:val="004E4A28"/>
    <w:rsid w:val="004E5521"/>
    <w:rsid w:val="004E6A71"/>
    <w:rsid w:val="004E7084"/>
    <w:rsid w:val="004E7C8E"/>
    <w:rsid w:val="004F2ACC"/>
    <w:rsid w:val="004F30E0"/>
    <w:rsid w:val="004F3F9C"/>
    <w:rsid w:val="004F59E5"/>
    <w:rsid w:val="00501139"/>
    <w:rsid w:val="005037CD"/>
    <w:rsid w:val="0050478D"/>
    <w:rsid w:val="00505412"/>
    <w:rsid w:val="005068FE"/>
    <w:rsid w:val="00507BEA"/>
    <w:rsid w:val="00510062"/>
    <w:rsid w:val="00510AFA"/>
    <w:rsid w:val="00512FBA"/>
    <w:rsid w:val="00513A58"/>
    <w:rsid w:val="00514C01"/>
    <w:rsid w:val="00516198"/>
    <w:rsid w:val="005216F8"/>
    <w:rsid w:val="00524649"/>
    <w:rsid w:val="00525816"/>
    <w:rsid w:val="00525AA6"/>
    <w:rsid w:val="00525DF6"/>
    <w:rsid w:val="005269D6"/>
    <w:rsid w:val="00530314"/>
    <w:rsid w:val="00532980"/>
    <w:rsid w:val="00532A4C"/>
    <w:rsid w:val="005350A7"/>
    <w:rsid w:val="0053598B"/>
    <w:rsid w:val="00537110"/>
    <w:rsid w:val="00537F10"/>
    <w:rsid w:val="0054007D"/>
    <w:rsid w:val="00544A66"/>
    <w:rsid w:val="00545414"/>
    <w:rsid w:val="00546AD1"/>
    <w:rsid w:val="005475D4"/>
    <w:rsid w:val="00547A53"/>
    <w:rsid w:val="00547E55"/>
    <w:rsid w:val="00550910"/>
    <w:rsid w:val="005516D1"/>
    <w:rsid w:val="0055183D"/>
    <w:rsid w:val="00552330"/>
    <w:rsid w:val="005523AA"/>
    <w:rsid w:val="005525FE"/>
    <w:rsid w:val="005533DD"/>
    <w:rsid w:val="00555F2D"/>
    <w:rsid w:val="00556F10"/>
    <w:rsid w:val="00557B9D"/>
    <w:rsid w:val="00560193"/>
    <w:rsid w:val="005609A7"/>
    <w:rsid w:val="005609CA"/>
    <w:rsid w:val="00562592"/>
    <w:rsid w:val="005625A9"/>
    <w:rsid w:val="00562E47"/>
    <w:rsid w:val="005640BB"/>
    <w:rsid w:val="00564121"/>
    <w:rsid w:val="0056447E"/>
    <w:rsid w:val="005675EE"/>
    <w:rsid w:val="0056796F"/>
    <w:rsid w:val="00570195"/>
    <w:rsid w:val="005714A6"/>
    <w:rsid w:val="005717A2"/>
    <w:rsid w:val="00573501"/>
    <w:rsid w:val="00573967"/>
    <w:rsid w:val="00573D7D"/>
    <w:rsid w:val="00573E7C"/>
    <w:rsid w:val="005747F2"/>
    <w:rsid w:val="00574877"/>
    <w:rsid w:val="00575510"/>
    <w:rsid w:val="005756EE"/>
    <w:rsid w:val="00575827"/>
    <w:rsid w:val="005759B2"/>
    <w:rsid w:val="0057627C"/>
    <w:rsid w:val="00576575"/>
    <w:rsid w:val="0057724B"/>
    <w:rsid w:val="00577AE6"/>
    <w:rsid w:val="00582DC9"/>
    <w:rsid w:val="00582F6A"/>
    <w:rsid w:val="00583917"/>
    <w:rsid w:val="00583C37"/>
    <w:rsid w:val="00584067"/>
    <w:rsid w:val="00586404"/>
    <w:rsid w:val="0058735B"/>
    <w:rsid w:val="00590EFC"/>
    <w:rsid w:val="00593305"/>
    <w:rsid w:val="0059591A"/>
    <w:rsid w:val="00595D3B"/>
    <w:rsid w:val="00595EF3"/>
    <w:rsid w:val="005977E4"/>
    <w:rsid w:val="005978A4"/>
    <w:rsid w:val="00597B91"/>
    <w:rsid w:val="005A0C35"/>
    <w:rsid w:val="005A1166"/>
    <w:rsid w:val="005A17C9"/>
    <w:rsid w:val="005A2675"/>
    <w:rsid w:val="005A3171"/>
    <w:rsid w:val="005A3A81"/>
    <w:rsid w:val="005A434C"/>
    <w:rsid w:val="005A4657"/>
    <w:rsid w:val="005A5F7E"/>
    <w:rsid w:val="005A71AC"/>
    <w:rsid w:val="005A77E9"/>
    <w:rsid w:val="005A7805"/>
    <w:rsid w:val="005B04FE"/>
    <w:rsid w:val="005B25F1"/>
    <w:rsid w:val="005B3C25"/>
    <w:rsid w:val="005B4999"/>
    <w:rsid w:val="005B4D01"/>
    <w:rsid w:val="005B5BD1"/>
    <w:rsid w:val="005B72DC"/>
    <w:rsid w:val="005C04B7"/>
    <w:rsid w:val="005C0F6A"/>
    <w:rsid w:val="005C1866"/>
    <w:rsid w:val="005C1D4B"/>
    <w:rsid w:val="005C2492"/>
    <w:rsid w:val="005C2585"/>
    <w:rsid w:val="005C2F4F"/>
    <w:rsid w:val="005C37AB"/>
    <w:rsid w:val="005C5B8F"/>
    <w:rsid w:val="005C6020"/>
    <w:rsid w:val="005C6324"/>
    <w:rsid w:val="005C6FEA"/>
    <w:rsid w:val="005D3DD0"/>
    <w:rsid w:val="005D58EC"/>
    <w:rsid w:val="005D7A21"/>
    <w:rsid w:val="005E018E"/>
    <w:rsid w:val="005E044A"/>
    <w:rsid w:val="005E0BD1"/>
    <w:rsid w:val="005E0E3C"/>
    <w:rsid w:val="005E0E89"/>
    <w:rsid w:val="005E345D"/>
    <w:rsid w:val="005E40E4"/>
    <w:rsid w:val="005E5C63"/>
    <w:rsid w:val="005E6B4C"/>
    <w:rsid w:val="005E6D76"/>
    <w:rsid w:val="005E742F"/>
    <w:rsid w:val="005E7A88"/>
    <w:rsid w:val="005F149A"/>
    <w:rsid w:val="005F1F79"/>
    <w:rsid w:val="005F3CDA"/>
    <w:rsid w:val="005F48C7"/>
    <w:rsid w:val="005F6846"/>
    <w:rsid w:val="005F68AD"/>
    <w:rsid w:val="005F6E32"/>
    <w:rsid w:val="005F73EC"/>
    <w:rsid w:val="00600090"/>
    <w:rsid w:val="006005B0"/>
    <w:rsid w:val="00600B5C"/>
    <w:rsid w:val="00603A39"/>
    <w:rsid w:val="00603AB1"/>
    <w:rsid w:val="0060472B"/>
    <w:rsid w:val="00604DE0"/>
    <w:rsid w:val="00604EDB"/>
    <w:rsid w:val="006054D6"/>
    <w:rsid w:val="00605780"/>
    <w:rsid w:val="0060613F"/>
    <w:rsid w:val="00606149"/>
    <w:rsid w:val="006069D6"/>
    <w:rsid w:val="00606D35"/>
    <w:rsid w:val="00606DB3"/>
    <w:rsid w:val="00607C89"/>
    <w:rsid w:val="00611BE9"/>
    <w:rsid w:val="00612439"/>
    <w:rsid w:val="0062001A"/>
    <w:rsid w:val="0062026E"/>
    <w:rsid w:val="00620C35"/>
    <w:rsid w:val="00621628"/>
    <w:rsid w:val="00621689"/>
    <w:rsid w:val="00622671"/>
    <w:rsid w:val="00623884"/>
    <w:rsid w:val="00632118"/>
    <w:rsid w:val="006328C7"/>
    <w:rsid w:val="0063436E"/>
    <w:rsid w:val="00634995"/>
    <w:rsid w:val="00636E40"/>
    <w:rsid w:val="006444B9"/>
    <w:rsid w:val="0064577E"/>
    <w:rsid w:val="006507DC"/>
    <w:rsid w:val="006513A4"/>
    <w:rsid w:val="006517F2"/>
    <w:rsid w:val="006522C5"/>
    <w:rsid w:val="0065239B"/>
    <w:rsid w:val="00652FD1"/>
    <w:rsid w:val="006566C5"/>
    <w:rsid w:val="00656C20"/>
    <w:rsid w:val="00657B5C"/>
    <w:rsid w:val="00657C7E"/>
    <w:rsid w:val="00660813"/>
    <w:rsid w:val="006609BF"/>
    <w:rsid w:val="006620B2"/>
    <w:rsid w:val="00664115"/>
    <w:rsid w:val="006659DF"/>
    <w:rsid w:val="0066600A"/>
    <w:rsid w:val="00666E66"/>
    <w:rsid w:val="00673401"/>
    <w:rsid w:val="0067399E"/>
    <w:rsid w:val="00675C60"/>
    <w:rsid w:val="00677061"/>
    <w:rsid w:val="00680D62"/>
    <w:rsid w:val="006812D0"/>
    <w:rsid w:val="0068224F"/>
    <w:rsid w:val="00686EFB"/>
    <w:rsid w:val="00687403"/>
    <w:rsid w:val="00690994"/>
    <w:rsid w:val="00690A0B"/>
    <w:rsid w:val="0069187C"/>
    <w:rsid w:val="006918F1"/>
    <w:rsid w:val="00691D06"/>
    <w:rsid w:val="00691E44"/>
    <w:rsid w:val="0069282F"/>
    <w:rsid w:val="00692881"/>
    <w:rsid w:val="0069455E"/>
    <w:rsid w:val="00694FE5"/>
    <w:rsid w:val="00695C60"/>
    <w:rsid w:val="00697996"/>
    <w:rsid w:val="006A0387"/>
    <w:rsid w:val="006A1363"/>
    <w:rsid w:val="006A173E"/>
    <w:rsid w:val="006A182C"/>
    <w:rsid w:val="006A2305"/>
    <w:rsid w:val="006A2745"/>
    <w:rsid w:val="006A427F"/>
    <w:rsid w:val="006A47C9"/>
    <w:rsid w:val="006A5452"/>
    <w:rsid w:val="006A791F"/>
    <w:rsid w:val="006A7B26"/>
    <w:rsid w:val="006B048C"/>
    <w:rsid w:val="006B0645"/>
    <w:rsid w:val="006B0F0B"/>
    <w:rsid w:val="006B24B5"/>
    <w:rsid w:val="006B2B60"/>
    <w:rsid w:val="006B447C"/>
    <w:rsid w:val="006B45D8"/>
    <w:rsid w:val="006B4963"/>
    <w:rsid w:val="006B5C07"/>
    <w:rsid w:val="006B676E"/>
    <w:rsid w:val="006B6B42"/>
    <w:rsid w:val="006B72CA"/>
    <w:rsid w:val="006B778A"/>
    <w:rsid w:val="006C0CF2"/>
    <w:rsid w:val="006C113D"/>
    <w:rsid w:val="006C31C3"/>
    <w:rsid w:val="006C363C"/>
    <w:rsid w:val="006C37C7"/>
    <w:rsid w:val="006C4537"/>
    <w:rsid w:val="006C4A2A"/>
    <w:rsid w:val="006C4E75"/>
    <w:rsid w:val="006C4E9E"/>
    <w:rsid w:val="006C65DD"/>
    <w:rsid w:val="006C6910"/>
    <w:rsid w:val="006C6D11"/>
    <w:rsid w:val="006D00E2"/>
    <w:rsid w:val="006D0568"/>
    <w:rsid w:val="006D081C"/>
    <w:rsid w:val="006D097A"/>
    <w:rsid w:val="006D13B7"/>
    <w:rsid w:val="006D1469"/>
    <w:rsid w:val="006D1CCA"/>
    <w:rsid w:val="006D24E2"/>
    <w:rsid w:val="006D3516"/>
    <w:rsid w:val="006D3545"/>
    <w:rsid w:val="006D3C81"/>
    <w:rsid w:val="006D4E4E"/>
    <w:rsid w:val="006D6C75"/>
    <w:rsid w:val="006D7360"/>
    <w:rsid w:val="006E2BFD"/>
    <w:rsid w:val="006E3246"/>
    <w:rsid w:val="006E38E9"/>
    <w:rsid w:val="006E3937"/>
    <w:rsid w:val="006E4828"/>
    <w:rsid w:val="006F07DD"/>
    <w:rsid w:val="006F13ED"/>
    <w:rsid w:val="006F207D"/>
    <w:rsid w:val="006F329B"/>
    <w:rsid w:val="006F39D9"/>
    <w:rsid w:val="006F42DE"/>
    <w:rsid w:val="006F5B81"/>
    <w:rsid w:val="006F5C76"/>
    <w:rsid w:val="006F7B85"/>
    <w:rsid w:val="007000B9"/>
    <w:rsid w:val="0070143B"/>
    <w:rsid w:val="00701ED1"/>
    <w:rsid w:val="00703BE4"/>
    <w:rsid w:val="0070425E"/>
    <w:rsid w:val="00704AA2"/>
    <w:rsid w:val="007054BC"/>
    <w:rsid w:val="007059DA"/>
    <w:rsid w:val="0070674C"/>
    <w:rsid w:val="0071038C"/>
    <w:rsid w:val="00710409"/>
    <w:rsid w:val="00710586"/>
    <w:rsid w:val="00710730"/>
    <w:rsid w:val="0071164F"/>
    <w:rsid w:val="00713F29"/>
    <w:rsid w:val="007142D9"/>
    <w:rsid w:val="00714579"/>
    <w:rsid w:val="00716925"/>
    <w:rsid w:val="00716B12"/>
    <w:rsid w:val="0072099E"/>
    <w:rsid w:val="00720E55"/>
    <w:rsid w:val="0072134E"/>
    <w:rsid w:val="007217E0"/>
    <w:rsid w:val="007220E1"/>
    <w:rsid w:val="0072449E"/>
    <w:rsid w:val="00724950"/>
    <w:rsid w:val="00725BAD"/>
    <w:rsid w:val="00725DCA"/>
    <w:rsid w:val="00727736"/>
    <w:rsid w:val="00727C48"/>
    <w:rsid w:val="00730343"/>
    <w:rsid w:val="00731583"/>
    <w:rsid w:val="0073298F"/>
    <w:rsid w:val="00735220"/>
    <w:rsid w:val="007404D5"/>
    <w:rsid w:val="00740509"/>
    <w:rsid w:val="007408F9"/>
    <w:rsid w:val="00741636"/>
    <w:rsid w:val="00741C87"/>
    <w:rsid w:val="00741CFA"/>
    <w:rsid w:val="007440C1"/>
    <w:rsid w:val="00744E0F"/>
    <w:rsid w:val="00746A60"/>
    <w:rsid w:val="00747A8E"/>
    <w:rsid w:val="0075109A"/>
    <w:rsid w:val="007521CB"/>
    <w:rsid w:val="007525BD"/>
    <w:rsid w:val="00754BE4"/>
    <w:rsid w:val="00755221"/>
    <w:rsid w:val="00755F8F"/>
    <w:rsid w:val="00756E6F"/>
    <w:rsid w:val="007570FB"/>
    <w:rsid w:val="00760878"/>
    <w:rsid w:val="0076158B"/>
    <w:rsid w:val="007620F8"/>
    <w:rsid w:val="00763C94"/>
    <w:rsid w:val="0076410C"/>
    <w:rsid w:val="00764ABE"/>
    <w:rsid w:val="007650DA"/>
    <w:rsid w:val="00765AA8"/>
    <w:rsid w:val="00766C80"/>
    <w:rsid w:val="007709A1"/>
    <w:rsid w:val="00771562"/>
    <w:rsid w:val="00771799"/>
    <w:rsid w:val="00773B38"/>
    <w:rsid w:val="0077468A"/>
    <w:rsid w:val="0077490C"/>
    <w:rsid w:val="00776119"/>
    <w:rsid w:val="007764E0"/>
    <w:rsid w:val="00777521"/>
    <w:rsid w:val="00777601"/>
    <w:rsid w:val="00777ED8"/>
    <w:rsid w:val="00780DC2"/>
    <w:rsid w:val="00781AE3"/>
    <w:rsid w:val="007823F2"/>
    <w:rsid w:val="0078472D"/>
    <w:rsid w:val="007849EE"/>
    <w:rsid w:val="00784A96"/>
    <w:rsid w:val="00785A98"/>
    <w:rsid w:val="007864D7"/>
    <w:rsid w:val="0078654F"/>
    <w:rsid w:val="0078680B"/>
    <w:rsid w:val="00787E47"/>
    <w:rsid w:val="007904CA"/>
    <w:rsid w:val="007907D0"/>
    <w:rsid w:val="00790F5A"/>
    <w:rsid w:val="00791495"/>
    <w:rsid w:val="00791826"/>
    <w:rsid w:val="00791FC2"/>
    <w:rsid w:val="007925F7"/>
    <w:rsid w:val="00792E56"/>
    <w:rsid w:val="0079385E"/>
    <w:rsid w:val="007945F7"/>
    <w:rsid w:val="00794FF9"/>
    <w:rsid w:val="0079693E"/>
    <w:rsid w:val="007975B1"/>
    <w:rsid w:val="00797E84"/>
    <w:rsid w:val="007A09BD"/>
    <w:rsid w:val="007A12D2"/>
    <w:rsid w:val="007A15CA"/>
    <w:rsid w:val="007A196A"/>
    <w:rsid w:val="007A2785"/>
    <w:rsid w:val="007A2F92"/>
    <w:rsid w:val="007A3E0A"/>
    <w:rsid w:val="007A4035"/>
    <w:rsid w:val="007A4659"/>
    <w:rsid w:val="007A4A37"/>
    <w:rsid w:val="007A5752"/>
    <w:rsid w:val="007A5D12"/>
    <w:rsid w:val="007A6E9E"/>
    <w:rsid w:val="007B32C0"/>
    <w:rsid w:val="007B4EC2"/>
    <w:rsid w:val="007B60F3"/>
    <w:rsid w:val="007B650F"/>
    <w:rsid w:val="007B7605"/>
    <w:rsid w:val="007B7AC6"/>
    <w:rsid w:val="007C1F3C"/>
    <w:rsid w:val="007C3FA7"/>
    <w:rsid w:val="007C427C"/>
    <w:rsid w:val="007C4CB3"/>
    <w:rsid w:val="007C53E6"/>
    <w:rsid w:val="007C64B0"/>
    <w:rsid w:val="007D1D01"/>
    <w:rsid w:val="007D1D55"/>
    <w:rsid w:val="007D2302"/>
    <w:rsid w:val="007D367B"/>
    <w:rsid w:val="007D4AF2"/>
    <w:rsid w:val="007E03CA"/>
    <w:rsid w:val="007E0639"/>
    <w:rsid w:val="007E1840"/>
    <w:rsid w:val="007E3791"/>
    <w:rsid w:val="007E5523"/>
    <w:rsid w:val="007E64B4"/>
    <w:rsid w:val="007E700F"/>
    <w:rsid w:val="007F0263"/>
    <w:rsid w:val="007F0F9D"/>
    <w:rsid w:val="007F20FC"/>
    <w:rsid w:val="007F246A"/>
    <w:rsid w:val="007F3A56"/>
    <w:rsid w:val="007F4535"/>
    <w:rsid w:val="007F4A35"/>
    <w:rsid w:val="007F4BA4"/>
    <w:rsid w:val="007F7D57"/>
    <w:rsid w:val="008009A6"/>
    <w:rsid w:val="008013B2"/>
    <w:rsid w:val="00801EC4"/>
    <w:rsid w:val="00802779"/>
    <w:rsid w:val="008034CE"/>
    <w:rsid w:val="00803BA1"/>
    <w:rsid w:val="008040B9"/>
    <w:rsid w:val="00805676"/>
    <w:rsid w:val="00810391"/>
    <w:rsid w:val="008108E3"/>
    <w:rsid w:val="00810C33"/>
    <w:rsid w:val="008112DF"/>
    <w:rsid w:val="00811AAF"/>
    <w:rsid w:val="00811C6A"/>
    <w:rsid w:val="0081256A"/>
    <w:rsid w:val="00814E40"/>
    <w:rsid w:val="00814F08"/>
    <w:rsid w:val="00815070"/>
    <w:rsid w:val="008163FF"/>
    <w:rsid w:val="008175C0"/>
    <w:rsid w:val="00817AFC"/>
    <w:rsid w:val="00820D5E"/>
    <w:rsid w:val="0082242B"/>
    <w:rsid w:val="00822A88"/>
    <w:rsid w:val="00822BC3"/>
    <w:rsid w:val="00822D62"/>
    <w:rsid w:val="0082343E"/>
    <w:rsid w:val="00823905"/>
    <w:rsid w:val="00824A7C"/>
    <w:rsid w:val="00824DFB"/>
    <w:rsid w:val="00824E8D"/>
    <w:rsid w:val="0082636B"/>
    <w:rsid w:val="0083286F"/>
    <w:rsid w:val="00833357"/>
    <w:rsid w:val="0083341F"/>
    <w:rsid w:val="00836820"/>
    <w:rsid w:val="0083705B"/>
    <w:rsid w:val="008408A2"/>
    <w:rsid w:val="008408EF"/>
    <w:rsid w:val="00841014"/>
    <w:rsid w:val="008424D4"/>
    <w:rsid w:val="00845927"/>
    <w:rsid w:val="00846C8C"/>
    <w:rsid w:val="00847DF3"/>
    <w:rsid w:val="00850E78"/>
    <w:rsid w:val="00852CA7"/>
    <w:rsid w:val="008536B4"/>
    <w:rsid w:val="00853F1C"/>
    <w:rsid w:val="00854146"/>
    <w:rsid w:val="00855897"/>
    <w:rsid w:val="00856976"/>
    <w:rsid w:val="00856EA1"/>
    <w:rsid w:val="00860FFB"/>
    <w:rsid w:val="00862497"/>
    <w:rsid w:val="00863DF8"/>
    <w:rsid w:val="00865816"/>
    <w:rsid w:val="008658DB"/>
    <w:rsid w:val="00866BF5"/>
    <w:rsid w:val="00867AF5"/>
    <w:rsid w:val="008704E1"/>
    <w:rsid w:val="008707B4"/>
    <w:rsid w:val="0087224C"/>
    <w:rsid w:val="008727ED"/>
    <w:rsid w:val="008728C8"/>
    <w:rsid w:val="00872B47"/>
    <w:rsid w:val="00876306"/>
    <w:rsid w:val="00876F2A"/>
    <w:rsid w:val="00877087"/>
    <w:rsid w:val="00877F1A"/>
    <w:rsid w:val="00877FBB"/>
    <w:rsid w:val="00880E0A"/>
    <w:rsid w:val="00881E9C"/>
    <w:rsid w:val="00885DA9"/>
    <w:rsid w:val="008866A7"/>
    <w:rsid w:val="00887274"/>
    <w:rsid w:val="008875C3"/>
    <w:rsid w:val="00892302"/>
    <w:rsid w:val="0089248B"/>
    <w:rsid w:val="00892B34"/>
    <w:rsid w:val="00892E21"/>
    <w:rsid w:val="008946AF"/>
    <w:rsid w:val="00894FDA"/>
    <w:rsid w:val="00895570"/>
    <w:rsid w:val="00897059"/>
    <w:rsid w:val="00897131"/>
    <w:rsid w:val="00897E66"/>
    <w:rsid w:val="008A044D"/>
    <w:rsid w:val="008A077E"/>
    <w:rsid w:val="008A193C"/>
    <w:rsid w:val="008A1F96"/>
    <w:rsid w:val="008A1FBF"/>
    <w:rsid w:val="008A2FEC"/>
    <w:rsid w:val="008A3D97"/>
    <w:rsid w:val="008A4676"/>
    <w:rsid w:val="008A5D85"/>
    <w:rsid w:val="008B04D2"/>
    <w:rsid w:val="008B16DE"/>
    <w:rsid w:val="008B19DE"/>
    <w:rsid w:val="008B2BAA"/>
    <w:rsid w:val="008B2FFB"/>
    <w:rsid w:val="008B36D5"/>
    <w:rsid w:val="008B4879"/>
    <w:rsid w:val="008B4E8A"/>
    <w:rsid w:val="008B4F1B"/>
    <w:rsid w:val="008C1F0A"/>
    <w:rsid w:val="008C224C"/>
    <w:rsid w:val="008C2BCE"/>
    <w:rsid w:val="008C3B53"/>
    <w:rsid w:val="008C4097"/>
    <w:rsid w:val="008C43DB"/>
    <w:rsid w:val="008C583F"/>
    <w:rsid w:val="008C627E"/>
    <w:rsid w:val="008C670D"/>
    <w:rsid w:val="008D1C8A"/>
    <w:rsid w:val="008D2026"/>
    <w:rsid w:val="008D202C"/>
    <w:rsid w:val="008D2E7E"/>
    <w:rsid w:val="008D3977"/>
    <w:rsid w:val="008D534A"/>
    <w:rsid w:val="008D67FB"/>
    <w:rsid w:val="008D7E18"/>
    <w:rsid w:val="008E0E80"/>
    <w:rsid w:val="008E140E"/>
    <w:rsid w:val="008E21B1"/>
    <w:rsid w:val="008E2AE4"/>
    <w:rsid w:val="008E36A5"/>
    <w:rsid w:val="008E4A10"/>
    <w:rsid w:val="008E5929"/>
    <w:rsid w:val="008E6BE0"/>
    <w:rsid w:val="008E7575"/>
    <w:rsid w:val="008F0D29"/>
    <w:rsid w:val="008F0F20"/>
    <w:rsid w:val="008F295B"/>
    <w:rsid w:val="008F2DA4"/>
    <w:rsid w:val="008F39EA"/>
    <w:rsid w:val="008F4193"/>
    <w:rsid w:val="008F6DD9"/>
    <w:rsid w:val="008F6EA7"/>
    <w:rsid w:val="008F6EF3"/>
    <w:rsid w:val="0090026A"/>
    <w:rsid w:val="00900EBA"/>
    <w:rsid w:val="00901458"/>
    <w:rsid w:val="009022D1"/>
    <w:rsid w:val="00903378"/>
    <w:rsid w:val="00903990"/>
    <w:rsid w:val="00903CEE"/>
    <w:rsid w:val="0090793C"/>
    <w:rsid w:val="00907ACF"/>
    <w:rsid w:val="009101D8"/>
    <w:rsid w:val="00910B14"/>
    <w:rsid w:val="00912827"/>
    <w:rsid w:val="009129D4"/>
    <w:rsid w:val="0091316B"/>
    <w:rsid w:val="00915466"/>
    <w:rsid w:val="00917A6D"/>
    <w:rsid w:val="00920D37"/>
    <w:rsid w:val="009217E5"/>
    <w:rsid w:val="009233F3"/>
    <w:rsid w:val="00923853"/>
    <w:rsid w:val="00924358"/>
    <w:rsid w:val="0092630C"/>
    <w:rsid w:val="00926356"/>
    <w:rsid w:val="00926551"/>
    <w:rsid w:val="00931605"/>
    <w:rsid w:val="00931DA3"/>
    <w:rsid w:val="00934E0E"/>
    <w:rsid w:val="00936E9B"/>
    <w:rsid w:val="009378E3"/>
    <w:rsid w:val="00937EAB"/>
    <w:rsid w:val="00942962"/>
    <w:rsid w:val="009432A3"/>
    <w:rsid w:val="009444E2"/>
    <w:rsid w:val="00944756"/>
    <w:rsid w:val="0094571F"/>
    <w:rsid w:val="009468CA"/>
    <w:rsid w:val="00947DA0"/>
    <w:rsid w:val="00952134"/>
    <w:rsid w:val="00953458"/>
    <w:rsid w:val="00955DAD"/>
    <w:rsid w:val="009575B8"/>
    <w:rsid w:val="00960566"/>
    <w:rsid w:val="00963AD5"/>
    <w:rsid w:val="00964B85"/>
    <w:rsid w:val="009655AB"/>
    <w:rsid w:val="00966BAE"/>
    <w:rsid w:val="00967C53"/>
    <w:rsid w:val="00967DAB"/>
    <w:rsid w:val="00970259"/>
    <w:rsid w:val="00970C9E"/>
    <w:rsid w:val="009715A4"/>
    <w:rsid w:val="00975806"/>
    <w:rsid w:val="00975DE8"/>
    <w:rsid w:val="00977233"/>
    <w:rsid w:val="00977679"/>
    <w:rsid w:val="00977E0C"/>
    <w:rsid w:val="009804A8"/>
    <w:rsid w:val="00980524"/>
    <w:rsid w:val="009813F0"/>
    <w:rsid w:val="00982DAF"/>
    <w:rsid w:val="009834F9"/>
    <w:rsid w:val="009836BB"/>
    <w:rsid w:val="0098542B"/>
    <w:rsid w:val="00986968"/>
    <w:rsid w:val="00986E7C"/>
    <w:rsid w:val="00987281"/>
    <w:rsid w:val="00987A7F"/>
    <w:rsid w:val="009904E7"/>
    <w:rsid w:val="00992E86"/>
    <w:rsid w:val="00994070"/>
    <w:rsid w:val="00994613"/>
    <w:rsid w:val="00994DC8"/>
    <w:rsid w:val="00995E27"/>
    <w:rsid w:val="009966FA"/>
    <w:rsid w:val="009A0DA8"/>
    <w:rsid w:val="009A1EFA"/>
    <w:rsid w:val="009A39BE"/>
    <w:rsid w:val="009A3A9A"/>
    <w:rsid w:val="009A47AC"/>
    <w:rsid w:val="009A56A3"/>
    <w:rsid w:val="009A63C5"/>
    <w:rsid w:val="009A6E31"/>
    <w:rsid w:val="009A7B8E"/>
    <w:rsid w:val="009B12B8"/>
    <w:rsid w:val="009B1AC5"/>
    <w:rsid w:val="009B255F"/>
    <w:rsid w:val="009B2B53"/>
    <w:rsid w:val="009B3062"/>
    <w:rsid w:val="009B5393"/>
    <w:rsid w:val="009B5551"/>
    <w:rsid w:val="009B75E6"/>
    <w:rsid w:val="009C06CC"/>
    <w:rsid w:val="009C103C"/>
    <w:rsid w:val="009C1404"/>
    <w:rsid w:val="009C1BCE"/>
    <w:rsid w:val="009C2434"/>
    <w:rsid w:val="009C28D4"/>
    <w:rsid w:val="009C29C0"/>
    <w:rsid w:val="009C3FDD"/>
    <w:rsid w:val="009C6B14"/>
    <w:rsid w:val="009C7C0D"/>
    <w:rsid w:val="009C7CEC"/>
    <w:rsid w:val="009D188A"/>
    <w:rsid w:val="009D26E8"/>
    <w:rsid w:val="009D2DD4"/>
    <w:rsid w:val="009D3E97"/>
    <w:rsid w:val="009D40B3"/>
    <w:rsid w:val="009D4772"/>
    <w:rsid w:val="009D5675"/>
    <w:rsid w:val="009D567A"/>
    <w:rsid w:val="009D58BA"/>
    <w:rsid w:val="009D5F4D"/>
    <w:rsid w:val="009D6377"/>
    <w:rsid w:val="009D637A"/>
    <w:rsid w:val="009D6D52"/>
    <w:rsid w:val="009E3985"/>
    <w:rsid w:val="009E3D03"/>
    <w:rsid w:val="009E3E61"/>
    <w:rsid w:val="009E4024"/>
    <w:rsid w:val="009E4F4E"/>
    <w:rsid w:val="009E5050"/>
    <w:rsid w:val="009E5583"/>
    <w:rsid w:val="009E6BC0"/>
    <w:rsid w:val="009E7672"/>
    <w:rsid w:val="009F0E61"/>
    <w:rsid w:val="009F185D"/>
    <w:rsid w:val="009F4D69"/>
    <w:rsid w:val="009F4F54"/>
    <w:rsid w:val="009F5340"/>
    <w:rsid w:val="009F57F0"/>
    <w:rsid w:val="009F64D2"/>
    <w:rsid w:val="009F6D9B"/>
    <w:rsid w:val="009F71F3"/>
    <w:rsid w:val="009F7E0B"/>
    <w:rsid w:val="009F7E62"/>
    <w:rsid w:val="00A016B1"/>
    <w:rsid w:val="00A02DD1"/>
    <w:rsid w:val="00A047D3"/>
    <w:rsid w:val="00A051F1"/>
    <w:rsid w:val="00A05CB9"/>
    <w:rsid w:val="00A05EFB"/>
    <w:rsid w:val="00A06224"/>
    <w:rsid w:val="00A0676B"/>
    <w:rsid w:val="00A12C3C"/>
    <w:rsid w:val="00A12FDC"/>
    <w:rsid w:val="00A13402"/>
    <w:rsid w:val="00A134F4"/>
    <w:rsid w:val="00A148D1"/>
    <w:rsid w:val="00A15BAB"/>
    <w:rsid w:val="00A20C72"/>
    <w:rsid w:val="00A21380"/>
    <w:rsid w:val="00A2222D"/>
    <w:rsid w:val="00A22BAC"/>
    <w:rsid w:val="00A23C0C"/>
    <w:rsid w:val="00A27109"/>
    <w:rsid w:val="00A272FD"/>
    <w:rsid w:val="00A274F0"/>
    <w:rsid w:val="00A2764C"/>
    <w:rsid w:val="00A30546"/>
    <w:rsid w:val="00A312B4"/>
    <w:rsid w:val="00A317C0"/>
    <w:rsid w:val="00A317EE"/>
    <w:rsid w:val="00A319AD"/>
    <w:rsid w:val="00A3310F"/>
    <w:rsid w:val="00A3370B"/>
    <w:rsid w:val="00A33AF6"/>
    <w:rsid w:val="00A33BE0"/>
    <w:rsid w:val="00A33DA5"/>
    <w:rsid w:val="00A34E09"/>
    <w:rsid w:val="00A36C7A"/>
    <w:rsid w:val="00A379D4"/>
    <w:rsid w:val="00A37BBA"/>
    <w:rsid w:val="00A40728"/>
    <w:rsid w:val="00A41B2D"/>
    <w:rsid w:val="00A425B4"/>
    <w:rsid w:val="00A42966"/>
    <w:rsid w:val="00A42D63"/>
    <w:rsid w:val="00A43504"/>
    <w:rsid w:val="00A44C19"/>
    <w:rsid w:val="00A4683F"/>
    <w:rsid w:val="00A47EB9"/>
    <w:rsid w:val="00A50367"/>
    <w:rsid w:val="00A51E96"/>
    <w:rsid w:val="00A521E4"/>
    <w:rsid w:val="00A525AF"/>
    <w:rsid w:val="00A531EC"/>
    <w:rsid w:val="00A54032"/>
    <w:rsid w:val="00A545DA"/>
    <w:rsid w:val="00A54E95"/>
    <w:rsid w:val="00A55311"/>
    <w:rsid w:val="00A5545D"/>
    <w:rsid w:val="00A5672A"/>
    <w:rsid w:val="00A646B5"/>
    <w:rsid w:val="00A65027"/>
    <w:rsid w:val="00A652A1"/>
    <w:rsid w:val="00A71824"/>
    <w:rsid w:val="00A729FD"/>
    <w:rsid w:val="00A7444C"/>
    <w:rsid w:val="00A749CD"/>
    <w:rsid w:val="00A75742"/>
    <w:rsid w:val="00A75A9B"/>
    <w:rsid w:val="00A75ED9"/>
    <w:rsid w:val="00A76D4D"/>
    <w:rsid w:val="00A81843"/>
    <w:rsid w:val="00A82BD8"/>
    <w:rsid w:val="00A82DA7"/>
    <w:rsid w:val="00A840CA"/>
    <w:rsid w:val="00A8415A"/>
    <w:rsid w:val="00A84184"/>
    <w:rsid w:val="00A847A2"/>
    <w:rsid w:val="00A8579F"/>
    <w:rsid w:val="00A875AC"/>
    <w:rsid w:val="00A90ACD"/>
    <w:rsid w:val="00A93C1F"/>
    <w:rsid w:val="00A949ED"/>
    <w:rsid w:val="00A94F3F"/>
    <w:rsid w:val="00A952EC"/>
    <w:rsid w:val="00A953B9"/>
    <w:rsid w:val="00A961CF"/>
    <w:rsid w:val="00A97364"/>
    <w:rsid w:val="00A973D6"/>
    <w:rsid w:val="00A974DA"/>
    <w:rsid w:val="00AA033E"/>
    <w:rsid w:val="00AA09B3"/>
    <w:rsid w:val="00AA1026"/>
    <w:rsid w:val="00AA102F"/>
    <w:rsid w:val="00AA23EF"/>
    <w:rsid w:val="00AA2CCA"/>
    <w:rsid w:val="00AA3774"/>
    <w:rsid w:val="00AA6009"/>
    <w:rsid w:val="00AA6351"/>
    <w:rsid w:val="00AA68EE"/>
    <w:rsid w:val="00AB042D"/>
    <w:rsid w:val="00AB0994"/>
    <w:rsid w:val="00AB0D56"/>
    <w:rsid w:val="00AB1A42"/>
    <w:rsid w:val="00AB4DA1"/>
    <w:rsid w:val="00AB677E"/>
    <w:rsid w:val="00AB7F37"/>
    <w:rsid w:val="00AC0C68"/>
    <w:rsid w:val="00AC0CD2"/>
    <w:rsid w:val="00AC0F89"/>
    <w:rsid w:val="00AC10F6"/>
    <w:rsid w:val="00AC224C"/>
    <w:rsid w:val="00AC2EAE"/>
    <w:rsid w:val="00AC31DE"/>
    <w:rsid w:val="00AC5AE9"/>
    <w:rsid w:val="00AC6226"/>
    <w:rsid w:val="00AC712B"/>
    <w:rsid w:val="00AC72E0"/>
    <w:rsid w:val="00AC761F"/>
    <w:rsid w:val="00AD0025"/>
    <w:rsid w:val="00AD0187"/>
    <w:rsid w:val="00AD1C20"/>
    <w:rsid w:val="00AD2228"/>
    <w:rsid w:val="00AD29AF"/>
    <w:rsid w:val="00AD3051"/>
    <w:rsid w:val="00AD3F21"/>
    <w:rsid w:val="00AD457F"/>
    <w:rsid w:val="00AD49A5"/>
    <w:rsid w:val="00AD51EF"/>
    <w:rsid w:val="00AD5D74"/>
    <w:rsid w:val="00AD7900"/>
    <w:rsid w:val="00AE0196"/>
    <w:rsid w:val="00AE02FE"/>
    <w:rsid w:val="00AE07CE"/>
    <w:rsid w:val="00AE1A93"/>
    <w:rsid w:val="00AE1AF8"/>
    <w:rsid w:val="00AE2DCC"/>
    <w:rsid w:val="00AE38EA"/>
    <w:rsid w:val="00AE5028"/>
    <w:rsid w:val="00AE692A"/>
    <w:rsid w:val="00AE7568"/>
    <w:rsid w:val="00AF0C23"/>
    <w:rsid w:val="00AF0C54"/>
    <w:rsid w:val="00AF1353"/>
    <w:rsid w:val="00AF2009"/>
    <w:rsid w:val="00AF37E2"/>
    <w:rsid w:val="00B001D6"/>
    <w:rsid w:val="00B001F8"/>
    <w:rsid w:val="00B00652"/>
    <w:rsid w:val="00B00E82"/>
    <w:rsid w:val="00B01EED"/>
    <w:rsid w:val="00B0269D"/>
    <w:rsid w:val="00B03317"/>
    <w:rsid w:val="00B0356F"/>
    <w:rsid w:val="00B03D6A"/>
    <w:rsid w:val="00B040E6"/>
    <w:rsid w:val="00B10326"/>
    <w:rsid w:val="00B107B3"/>
    <w:rsid w:val="00B12335"/>
    <w:rsid w:val="00B13197"/>
    <w:rsid w:val="00B136A2"/>
    <w:rsid w:val="00B13B50"/>
    <w:rsid w:val="00B13F5E"/>
    <w:rsid w:val="00B1421E"/>
    <w:rsid w:val="00B152D2"/>
    <w:rsid w:val="00B178F8"/>
    <w:rsid w:val="00B20986"/>
    <w:rsid w:val="00B20BEB"/>
    <w:rsid w:val="00B22AE3"/>
    <w:rsid w:val="00B22CFD"/>
    <w:rsid w:val="00B238C9"/>
    <w:rsid w:val="00B2399B"/>
    <w:rsid w:val="00B23F2B"/>
    <w:rsid w:val="00B24A8D"/>
    <w:rsid w:val="00B24D3A"/>
    <w:rsid w:val="00B251A3"/>
    <w:rsid w:val="00B25CA6"/>
    <w:rsid w:val="00B26FF2"/>
    <w:rsid w:val="00B27F82"/>
    <w:rsid w:val="00B31658"/>
    <w:rsid w:val="00B31913"/>
    <w:rsid w:val="00B31E21"/>
    <w:rsid w:val="00B33E6F"/>
    <w:rsid w:val="00B34345"/>
    <w:rsid w:val="00B34484"/>
    <w:rsid w:val="00B40C1F"/>
    <w:rsid w:val="00B41168"/>
    <w:rsid w:val="00B417DC"/>
    <w:rsid w:val="00B4366A"/>
    <w:rsid w:val="00B43C5A"/>
    <w:rsid w:val="00B44C4D"/>
    <w:rsid w:val="00B45899"/>
    <w:rsid w:val="00B47F05"/>
    <w:rsid w:val="00B501FC"/>
    <w:rsid w:val="00B503F8"/>
    <w:rsid w:val="00B5055B"/>
    <w:rsid w:val="00B509E9"/>
    <w:rsid w:val="00B50C03"/>
    <w:rsid w:val="00B51F51"/>
    <w:rsid w:val="00B52CB3"/>
    <w:rsid w:val="00B533D0"/>
    <w:rsid w:val="00B54216"/>
    <w:rsid w:val="00B5537C"/>
    <w:rsid w:val="00B5619A"/>
    <w:rsid w:val="00B570AD"/>
    <w:rsid w:val="00B57797"/>
    <w:rsid w:val="00B57FC0"/>
    <w:rsid w:val="00B60D9E"/>
    <w:rsid w:val="00B60FE4"/>
    <w:rsid w:val="00B6130F"/>
    <w:rsid w:val="00B6188B"/>
    <w:rsid w:val="00B61F3A"/>
    <w:rsid w:val="00B62431"/>
    <w:rsid w:val="00B62E61"/>
    <w:rsid w:val="00B644D1"/>
    <w:rsid w:val="00B66AB1"/>
    <w:rsid w:val="00B704C7"/>
    <w:rsid w:val="00B71BAA"/>
    <w:rsid w:val="00B71DE3"/>
    <w:rsid w:val="00B71E25"/>
    <w:rsid w:val="00B7296A"/>
    <w:rsid w:val="00B72B9B"/>
    <w:rsid w:val="00B73274"/>
    <w:rsid w:val="00B7388F"/>
    <w:rsid w:val="00B73994"/>
    <w:rsid w:val="00B73BF1"/>
    <w:rsid w:val="00B742A6"/>
    <w:rsid w:val="00B742F8"/>
    <w:rsid w:val="00B7451B"/>
    <w:rsid w:val="00B760C5"/>
    <w:rsid w:val="00B80043"/>
    <w:rsid w:val="00B800EA"/>
    <w:rsid w:val="00B813E6"/>
    <w:rsid w:val="00B822F9"/>
    <w:rsid w:val="00B82B3A"/>
    <w:rsid w:val="00B837BD"/>
    <w:rsid w:val="00B843FB"/>
    <w:rsid w:val="00B84F84"/>
    <w:rsid w:val="00B863AF"/>
    <w:rsid w:val="00B87847"/>
    <w:rsid w:val="00B87B7C"/>
    <w:rsid w:val="00B908FD"/>
    <w:rsid w:val="00B90AFE"/>
    <w:rsid w:val="00B9120F"/>
    <w:rsid w:val="00B91A52"/>
    <w:rsid w:val="00B926C9"/>
    <w:rsid w:val="00B937C6"/>
    <w:rsid w:val="00B938F8"/>
    <w:rsid w:val="00B945A6"/>
    <w:rsid w:val="00B95EF6"/>
    <w:rsid w:val="00B97327"/>
    <w:rsid w:val="00BA0680"/>
    <w:rsid w:val="00BA06EE"/>
    <w:rsid w:val="00BA219D"/>
    <w:rsid w:val="00BA2431"/>
    <w:rsid w:val="00BA3AF2"/>
    <w:rsid w:val="00BA3B31"/>
    <w:rsid w:val="00BA41DE"/>
    <w:rsid w:val="00BA5358"/>
    <w:rsid w:val="00BA5546"/>
    <w:rsid w:val="00BB184D"/>
    <w:rsid w:val="00BB2368"/>
    <w:rsid w:val="00BB28B0"/>
    <w:rsid w:val="00BB38C2"/>
    <w:rsid w:val="00BB506B"/>
    <w:rsid w:val="00BB61D5"/>
    <w:rsid w:val="00BB6AA4"/>
    <w:rsid w:val="00BB7069"/>
    <w:rsid w:val="00BB789A"/>
    <w:rsid w:val="00BC1E04"/>
    <w:rsid w:val="00BC1F4B"/>
    <w:rsid w:val="00BC48DF"/>
    <w:rsid w:val="00BC55A5"/>
    <w:rsid w:val="00BC7AD3"/>
    <w:rsid w:val="00BC7D02"/>
    <w:rsid w:val="00BD09DB"/>
    <w:rsid w:val="00BD13CF"/>
    <w:rsid w:val="00BD159E"/>
    <w:rsid w:val="00BD229B"/>
    <w:rsid w:val="00BD2E3D"/>
    <w:rsid w:val="00BD38C6"/>
    <w:rsid w:val="00BD6757"/>
    <w:rsid w:val="00BE328B"/>
    <w:rsid w:val="00BE4CAC"/>
    <w:rsid w:val="00BE5BDD"/>
    <w:rsid w:val="00BE6D43"/>
    <w:rsid w:val="00BE7E88"/>
    <w:rsid w:val="00BF23C5"/>
    <w:rsid w:val="00BF2B04"/>
    <w:rsid w:val="00BF3242"/>
    <w:rsid w:val="00BF3A71"/>
    <w:rsid w:val="00BF4FC1"/>
    <w:rsid w:val="00BF59A0"/>
    <w:rsid w:val="00BF5EB7"/>
    <w:rsid w:val="00BF60D1"/>
    <w:rsid w:val="00BF6ACC"/>
    <w:rsid w:val="00BF6CBE"/>
    <w:rsid w:val="00BF769F"/>
    <w:rsid w:val="00C00726"/>
    <w:rsid w:val="00C01A24"/>
    <w:rsid w:val="00C01B8F"/>
    <w:rsid w:val="00C02656"/>
    <w:rsid w:val="00C03802"/>
    <w:rsid w:val="00C039E6"/>
    <w:rsid w:val="00C044BC"/>
    <w:rsid w:val="00C054E4"/>
    <w:rsid w:val="00C05DA6"/>
    <w:rsid w:val="00C063D0"/>
    <w:rsid w:val="00C0793B"/>
    <w:rsid w:val="00C103A1"/>
    <w:rsid w:val="00C11A4C"/>
    <w:rsid w:val="00C11EED"/>
    <w:rsid w:val="00C12081"/>
    <w:rsid w:val="00C127FB"/>
    <w:rsid w:val="00C13154"/>
    <w:rsid w:val="00C14327"/>
    <w:rsid w:val="00C154FE"/>
    <w:rsid w:val="00C1575C"/>
    <w:rsid w:val="00C15808"/>
    <w:rsid w:val="00C16D1E"/>
    <w:rsid w:val="00C16F96"/>
    <w:rsid w:val="00C2000C"/>
    <w:rsid w:val="00C203B6"/>
    <w:rsid w:val="00C207DC"/>
    <w:rsid w:val="00C2094B"/>
    <w:rsid w:val="00C20CD5"/>
    <w:rsid w:val="00C229FD"/>
    <w:rsid w:val="00C23406"/>
    <w:rsid w:val="00C235F0"/>
    <w:rsid w:val="00C23B40"/>
    <w:rsid w:val="00C25A58"/>
    <w:rsid w:val="00C2604A"/>
    <w:rsid w:val="00C264C3"/>
    <w:rsid w:val="00C26A3D"/>
    <w:rsid w:val="00C26C3A"/>
    <w:rsid w:val="00C26F69"/>
    <w:rsid w:val="00C306DC"/>
    <w:rsid w:val="00C33B2B"/>
    <w:rsid w:val="00C35CA3"/>
    <w:rsid w:val="00C3618E"/>
    <w:rsid w:val="00C369E4"/>
    <w:rsid w:val="00C372B7"/>
    <w:rsid w:val="00C4076C"/>
    <w:rsid w:val="00C409ED"/>
    <w:rsid w:val="00C40A20"/>
    <w:rsid w:val="00C40B4F"/>
    <w:rsid w:val="00C44CCD"/>
    <w:rsid w:val="00C475E3"/>
    <w:rsid w:val="00C479B2"/>
    <w:rsid w:val="00C47D65"/>
    <w:rsid w:val="00C50174"/>
    <w:rsid w:val="00C503D0"/>
    <w:rsid w:val="00C50F52"/>
    <w:rsid w:val="00C51A50"/>
    <w:rsid w:val="00C51C4A"/>
    <w:rsid w:val="00C523CA"/>
    <w:rsid w:val="00C5241A"/>
    <w:rsid w:val="00C5284A"/>
    <w:rsid w:val="00C53289"/>
    <w:rsid w:val="00C53B8B"/>
    <w:rsid w:val="00C54C41"/>
    <w:rsid w:val="00C55DAC"/>
    <w:rsid w:val="00C564D4"/>
    <w:rsid w:val="00C566A3"/>
    <w:rsid w:val="00C56C59"/>
    <w:rsid w:val="00C60449"/>
    <w:rsid w:val="00C607A6"/>
    <w:rsid w:val="00C60D8B"/>
    <w:rsid w:val="00C61F96"/>
    <w:rsid w:val="00C632E2"/>
    <w:rsid w:val="00C651EF"/>
    <w:rsid w:val="00C66C70"/>
    <w:rsid w:val="00C6739E"/>
    <w:rsid w:val="00C700BF"/>
    <w:rsid w:val="00C703AE"/>
    <w:rsid w:val="00C70899"/>
    <w:rsid w:val="00C70F42"/>
    <w:rsid w:val="00C713B4"/>
    <w:rsid w:val="00C723C5"/>
    <w:rsid w:val="00C72BD4"/>
    <w:rsid w:val="00C73A6B"/>
    <w:rsid w:val="00C74F2D"/>
    <w:rsid w:val="00C75A6E"/>
    <w:rsid w:val="00C75F73"/>
    <w:rsid w:val="00C7656C"/>
    <w:rsid w:val="00C76944"/>
    <w:rsid w:val="00C7773A"/>
    <w:rsid w:val="00C77A4F"/>
    <w:rsid w:val="00C805C8"/>
    <w:rsid w:val="00C80DEE"/>
    <w:rsid w:val="00C81309"/>
    <w:rsid w:val="00C829CD"/>
    <w:rsid w:val="00C839BF"/>
    <w:rsid w:val="00C84929"/>
    <w:rsid w:val="00C84C10"/>
    <w:rsid w:val="00C859D3"/>
    <w:rsid w:val="00C86032"/>
    <w:rsid w:val="00C86E9F"/>
    <w:rsid w:val="00C8734B"/>
    <w:rsid w:val="00C90C1B"/>
    <w:rsid w:val="00C90DFE"/>
    <w:rsid w:val="00C911F6"/>
    <w:rsid w:val="00C912C2"/>
    <w:rsid w:val="00C9150E"/>
    <w:rsid w:val="00C91EDD"/>
    <w:rsid w:val="00C92F1B"/>
    <w:rsid w:val="00C945FB"/>
    <w:rsid w:val="00C95157"/>
    <w:rsid w:val="00C96083"/>
    <w:rsid w:val="00C96241"/>
    <w:rsid w:val="00CA1813"/>
    <w:rsid w:val="00CA1869"/>
    <w:rsid w:val="00CA1EE0"/>
    <w:rsid w:val="00CA333B"/>
    <w:rsid w:val="00CA34D0"/>
    <w:rsid w:val="00CA5FC9"/>
    <w:rsid w:val="00CA6486"/>
    <w:rsid w:val="00CA6C56"/>
    <w:rsid w:val="00CA6ED2"/>
    <w:rsid w:val="00CA7AEA"/>
    <w:rsid w:val="00CB043C"/>
    <w:rsid w:val="00CB1845"/>
    <w:rsid w:val="00CB22D1"/>
    <w:rsid w:val="00CB36E9"/>
    <w:rsid w:val="00CB3743"/>
    <w:rsid w:val="00CB50B0"/>
    <w:rsid w:val="00CB6D05"/>
    <w:rsid w:val="00CB6D4B"/>
    <w:rsid w:val="00CC2A85"/>
    <w:rsid w:val="00CC40E5"/>
    <w:rsid w:val="00CC57A8"/>
    <w:rsid w:val="00CC5BCA"/>
    <w:rsid w:val="00CD109C"/>
    <w:rsid w:val="00CD1D59"/>
    <w:rsid w:val="00CD2B9F"/>
    <w:rsid w:val="00CD2EE0"/>
    <w:rsid w:val="00CD4ABD"/>
    <w:rsid w:val="00CD4E4F"/>
    <w:rsid w:val="00CD6268"/>
    <w:rsid w:val="00CD7CDB"/>
    <w:rsid w:val="00CE02DD"/>
    <w:rsid w:val="00CE09EB"/>
    <w:rsid w:val="00CE2BE1"/>
    <w:rsid w:val="00CE2FE9"/>
    <w:rsid w:val="00CE30B2"/>
    <w:rsid w:val="00CE44C9"/>
    <w:rsid w:val="00CE5012"/>
    <w:rsid w:val="00CE72A0"/>
    <w:rsid w:val="00CE7487"/>
    <w:rsid w:val="00CE7A57"/>
    <w:rsid w:val="00CE7C2F"/>
    <w:rsid w:val="00CF0516"/>
    <w:rsid w:val="00CF0624"/>
    <w:rsid w:val="00CF0E1F"/>
    <w:rsid w:val="00CF36E9"/>
    <w:rsid w:val="00CF3717"/>
    <w:rsid w:val="00CF376E"/>
    <w:rsid w:val="00CF386F"/>
    <w:rsid w:val="00CF412F"/>
    <w:rsid w:val="00CF6977"/>
    <w:rsid w:val="00CF6A2B"/>
    <w:rsid w:val="00CF754C"/>
    <w:rsid w:val="00D02309"/>
    <w:rsid w:val="00D0267A"/>
    <w:rsid w:val="00D03B02"/>
    <w:rsid w:val="00D04B1F"/>
    <w:rsid w:val="00D04B25"/>
    <w:rsid w:val="00D06DC7"/>
    <w:rsid w:val="00D07174"/>
    <w:rsid w:val="00D075EC"/>
    <w:rsid w:val="00D07B01"/>
    <w:rsid w:val="00D126A1"/>
    <w:rsid w:val="00D133F2"/>
    <w:rsid w:val="00D13595"/>
    <w:rsid w:val="00D13AFD"/>
    <w:rsid w:val="00D13BD3"/>
    <w:rsid w:val="00D1735E"/>
    <w:rsid w:val="00D176CA"/>
    <w:rsid w:val="00D17748"/>
    <w:rsid w:val="00D17E1E"/>
    <w:rsid w:val="00D21E23"/>
    <w:rsid w:val="00D22263"/>
    <w:rsid w:val="00D252E0"/>
    <w:rsid w:val="00D2606E"/>
    <w:rsid w:val="00D27321"/>
    <w:rsid w:val="00D27CE6"/>
    <w:rsid w:val="00D30AF9"/>
    <w:rsid w:val="00D3186C"/>
    <w:rsid w:val="00D31ECC"/>
    <w:rsid w:val="00D327F2"/>
    <w:rsid w:val="00D32B16"/>
    <w:rsid w:val="00D3319E"/>
    <w:rsid w:val="00D33470"/>
    <w:rsid w:val="00D33D86"/>
    <w:rsid w:val="00D34CE8"/>
    <w:rsid w:val="00D34E95"/>
    <w:rsid w:val="00D35E86"/>
    <w:rsid w:val="00D37AAF"/>
    <w:rsid w:val="00D40419"/>
    <w:rsid w:val="00D4092A"/>
    <w:rsid w:val="00D418A1"/>
    <w:rsid w:val="00D42443"/>
    <w:rsid w:val="00D4299D"/>
    <w:rsid w:val="00D42D1B"/>
    <w:rsid w:val="00D42DB9"/>
    <w:rsid w:val="00D43F12"/>
    <w:rsid w:val="00D45B62"/>
    <w:rsid w:val="00D45E22"/>
    <w:rsid w:val="00D50AB9"/>
    <w:rsid w:val="00D52918"/>
    <w:rsid w:val="00D54D04"/>
    <w:rsid w:val="00D55620"/>
    <w:rsid w:val="00D55D90"/>
    <w:rsid w:val="00D574FD"/>
    <w:rsid w:val="00D606A4"/>
    <w:rsid w:val="00D60D60"/>
    <w:rsid w:val="00D611FF"/>
    <w:rsid w:val="00D61B8D"/>
    <w:rsid w:val="00D631C4"/>
    <w:rsid w:val="00D63764"/>
    <w:rsid w:val="00D71A92"/>
    <w:rsid w:val="00D73D21"/>
    <w:rsid w:val="00D745C9"/>
    <w:rsid w:val="00D75F44"/>
    <w:rsid w:val="00D779B6"/>
    <w:rsid w:val="00D8332F"/>
    <w:rsid w:val="00D84A7B"/>
    <w:rsid w:val="00D923C6"/>
    <w:rsid w:val="00D92874"/>
    <w:rsid w:val="00D92CF7"/>
    <w:rsid w:val="00D9413E"/>
    <w:rsid w:val="00D97302"/>
    <w:rsid w:val="00D973F2"/>
    <w:rsid w:val="00DA036E"/>
    <w:rsid w:val="00DA0514"/>
    <w:rsid w:val="00DA0A5B"/>
    <w:rsid w:val="00DA186A"/>
    <w:rsid w:val="00DA1B94"/>
    <w:rsid w:val="00DA315D"/>
    <w:rsid w:val="00DA3731"/>
    <w:rsid w:val="00DA48E1"/>
    <w:rsid w:val="00DA50EE"/>
    <w:rsid w:val="00DA65D6"/>
    <w:rsid w:val="00DA7391"/>
    <w:rsid w:val="00DA773E"/>
    <w:rsid w:val="00DB280D"/>
    <w:rsid w:val="00DB2933"/>
    <w:rsid w:val="00DB4E9F"/>
    <w:rsid w:val="00DB504C"/>
    <w:rsid w:val="00DB5BC3"/>
    <w:rsid w:val="00DB6A37"/>
    <w:rsid w:val="00DB7083"/>
    <w:rsid w:val="00DC1A3E"/>
    <w:rsid w:val="00DC1CE6"/>
    <w:rsid w:val="00DC2A9D"/>
    <w:rsid w:val="00DC52AC"/>
    <w:rsid w:val="00DC5AE9"/>
    <w:rsid w:val="00DC6BC4"/>
    <w:rsid w:val="00DC6F21"/>
    <w:rsid w:val="00DC75AF"/>
    <w:rsid w:val="00DC7973"/>
    <w:rsid w:val="00DD0BD3"/>
    <w:rsid w:val="00DD2289"/>
    <w:rsid w:val="00DD2974"/>
    <w:rsid w:val="00DD2C25"/>
    <w:rsid w:val="00DD364C"/>
    <w:rsid w:val="00DD4869"/>
    <w:rsid w:val="00DD51FE"/>
    <w:rsid w:val="00DD712E"/>
    <w:rsid w:val="00DE257A"/>
    <w:rsid w:val="00DE2E10"/>
    <w:rsid w:val="00DE371F"/>
    <w:rsid w:val="00DE49C9"/>
    <w:rsid w:val="00DE547F"/>
    <w:rsid w:val="00DE6A7A"/>
    <w:rsid w:val="00DE6F16"/>
    <w:rsid w:val="00DE7673"/>
    <w:rsid w:val="00DF09E4"/>
    <w:rsid w:val="00DF13C7"/>
    <w:rsid w:val="00DF21DE"/>
    <w:rsid w:val="00DF26D4"/>
    <w:rsid w:val="00DF3015"/>
    <w:rsid w:val="00DF5DC2"/>
    <w:rsid w:val="00DF7173"/>
    <w:rsid w:val="00E000D0"/>
    <w:rsid w:val="00E00BD9"/>
    <w:rsid w:val="00E012B3"/>
    <w:rsid w:val="00E01330"/>
    <w:rsid w:val="00E01780"/>
    <w:rsid w:val="00E01F06"/>
    <w:rsid w:val="00E02650"/>
    <w:rsid w:val="00E03498"/>
    <w:rsid w:val="00E03AFD"/>
    <w:rsid w:val="00E046E6"/>
    <w:rsid w:val="00E0521A"/>
    <w:rsid w:val="00E05E19"/>
    <w:rsid w:val="00E060A1"/>
    <w:rsid w:val="00E0618C"/>
    <w:rsid w:val="00E06342"/>
    <w:rsid w:val="00E06F6F"/>
    <w:rsid w:val="00E06F77"/>
    <w:rsid w:val="00E07838"/>
    <w:rsid w:val="00E111ED"/>
    <w:rsid w:val="00E114BE"/>
    <w:rsid w:val="00E131AC"/>
    <w:rsid w:val="00E13F22"/>
    <w:rsid w:val="00E16192"/>
    <w:rsid w:val="00E1695E"/>
    <w:rsid w:val="00E20200"/>
    <w:rsid w:val="00E23A15"/>
    <w:rsid w:val="00E24B65"/>
    <w:rsid w:val="00E2582D"/>
    <w:rsid w:val="00E270F3"/>
    <w:rsid w:val="00E27B66"/>
    <w:rsid w:val="00E30410"/>
    <w:rsid w:val="00E30ABB"/>
    <w:rsid w:val="00E30F6D"/>
    <w:rsid w:val="00E31665"/>
    <w:rsid w:val="00E34837"/>
    <w:rsid w:val="00E3496D"/>
    <w:rsid w:val="00E34CA8"/>
    <w:rsid w:val="00E3604D"/>
    <w:rsid w:val="00E3677D"/>
    <w:rsid w:val="00E37C33"/>
    <w:rsid w:val="00E40AF2"/>
    <w:rsid w:val="00E40F3C"/>
    <w:rsid w:val="00E415E9"/>
    <w:rsid w:val="00E41A09"/>
    <w:rsid w:val="00E41D6C"/>
    <w:rsid w:val="00E43703"/>
    <w:rsid w:val="00E445A7"/>
    <w:rsid w:val="00E4646A"/>
    <w:rsid w:val="00E50289"/>
    <w:rsid w:val="00E505FD"/>
    <w:rsid w:val="00E50CCA"/>
    <w:rsid w:val="00E5419D"/>
    <w:rsid w:val="00E545E0"/>
    <w:rsid w:val="00E5472D"/>
    <w:rsid w:val="00E563DE"/>
    <w:rsid w:val="00E56E33"/>
    <w:rsid w:val="00E578DF"/>
    <w:rsid w:val="00E619EE"/>
    <w:rsid w:val="00E623BB"/>
    <w:rsid w:val="00E63733"/>
    <w:rsid w:val="00E638FA"/>
    <w:rsid w:val="00E64901"/>
    <w:rsid w:val="00E649F6"/>
    <w:rsid w:val="00E65CFE"/>
    <w:rsid w:val="00E660E4"/>
    <w:rsid w:val="00E7367A"/>
    <w:rsid w:val="00E73BE7"/>
    <w:rsid w:val="00E73E4D"/>
    <w:rsid w:val="00E74A29"/>
    <w:rsid w:val="00E74C56"/>
    <w:rsid w:val="00E74CB1"/>
    <w:rsid w:val="00E80711"/>
    <w:rsid w:val="00E8180C"/>
    <w:rsid w:val="00E81D41"/>
    <w:rsid w:val="00E823E2"/>
    <w:rsid w:val="00E82D15"/>
    <w:rsid w:val="00E8653D"/>
    <w:rsid w:val="00E86575"/>
    <w:rsid w:val="00E866AF"/>
    <w:rsid w:val="00E90303"/>
    <w:rsid w:val="00E909D9"/>
    <w:rsid w:val="00E9145D"/>
    <w:rsid w:val="00E918DF"/>
    <w:rsid w:val="00E93273"/>
    <w:rsid w:val="00E93F0F"/>
    <w:rsid w:val="00E9547D"/>
    <w:rsid w:val="00E95AE6"/>
    <w:rsid w:val="00E96190"/>
    <w:rsid w:val="00E96451"/>
    <w:rsid w:val="00EA1059"/>
    <w:rsid w:val="00EA14D3"/>
    <w:rsid w:val="00EA1939"/>
    <w:rsid w:val="00EA1F62"/>
    <w:rsid w:val="00EA284B"/>
    <w:rsid w:val="00EA2BDD"/>
    <w:rsid w:val="00EA4642"/>
    <w:rsid w:val="00EA51C4"/>
    <w:rsid w:val="00EA5EA5"/>
    <w:rsid w:val="00EA7384"/>
    <w:rsid w:val="00EA7B31"/>
    <w:rsid w:val="00EB1CF0"/>
    <w:rsid w:val="00EB2872"/>
    <w:rsid w:val="00EB30D6"/>
    <w:rsid w:val="00EB3E7C"/>
    <w:rsid w:val="00EB40E3"/>
    <w:rsid w:val="00EB57DD"/>
    <w:rsid w:val="00EB5E98"/>
    <w:rsid w:val="00EB6102"/>
    <w:rsid w:val="00EB7210"/>
    <w:rsid w:val="00EC09E4"/>
    <w:rsid w:val="00EC0F02"/>
    <w:rsid w:val="00EC1306"/>
    <w:rsid w:val="00EC29AB"/>
    <w:rsid w:val="00EC3DF9"/>
    <w:rsid w:val="00EC43FC"/>
    <w:rsid w:val="00EC46F5"/>
    <w:rsid w:val="00EC4A49"/>
    <w:rsid w:val="00EC5E02"/>
    <w:rsid w:val="00EC70F9"/>
    <w:rsid w:val="00ED0352"/>
    <w:rsid w:val="00ED11D8"/>
    <w:rsid w:val="00ED4311"/>
    <w:rsid w:val="00ED5C6D"/>
    <w:rsid w:val="00ED5D42"/>
    <w:rsid w:val="00EE0822"/>
    <w:rsid w:val="00EE0C7F"/>
    <w:rsid w:val="00EE1054"/>
    <w:rsid w:val="00EE344E"/>
    <w:rsid w:val="00EE3D6F"/>
    <w:rsid w:val="00EE68BD"/>
    <w:rsid w:val="00EE7ED2"/>
    <w:rsid w:val="00EF08FF"/>
    <w:rsid w:val="00EF24C8"/>
    <w:rsid w:val="00EF30FB"/>
    <w:rsid w:val="00EF4DFF"/>
    <w:rsid w:val="00EF590A"/>
    <w:rsid w:val="00EF711D"/>
    <w:rsid w:val="00F006C1"/>
    <w:rsid w:val="00F0362E"/>
    <w:rsid w:val="00F054AB"/>
    <w:rsid w:val="00F06234"/>
    <w:rsid w:val="00F0637C"/>
    <w:rsid w:val="00F0774A"/>
    <w:rsid w:val="00F103A7"/>
    <w:rsid w:val="00F10EA3"/>
    <w:rsid w:val="00F11B7C"/>
    <w:rsid w:val="00F1302D"/>
    <w:rsid w:val="00F14802"/>
    <w:rsid w:val="00F14A27"/>
    <w:rsid w:val="00F15AAE"/>
    <w:rsid w:val="00F15BFC"/>
    <w:rsid w:val="00F16F95"/>
    <w:rsid w:val="00F1738D"/>
    <w:rsid w:val="00F2028F"/>
    <w:rsid w:val="00F202F0"/>
    <w:rsid w:val="00F215B3"/>
    <w:rsid w:val="00F21D22"/>
    <w:rsid w:val="00F22299"/>
    <w:rsid w:val="00F22ABF"/>
    <w:rsid w:val="00F26131"/>
    <w:rsid w:val="00F26B43"/>
    <w:rsid w:val="00F2721C"/>
    <w:rsid w:val="00F30E53"/>
    <w:rsid w:val="00F329D6"/>
    <w:rsid w:val="00F35690"/>
    <w:rsid w:val="00F35CCA"/>
    <w:rsid w:val="00F3671D"/>
    <w:rsid w:val="00F400BB"/>
    <w:rsid w:val="00F40782"/>
    <w:rsid w:val="00F4081D"/>
    <w:rsid w:val="00F417F4"/>
    <w:rsid w:val="00F419AC"/>
    <w:rsid w:val="00F41EBC"/>
    <w:rsid w:val="00F42A7E"/>
    <w:rsid w:val="00F42D2E"/>
    <w:rsid w:val="00F44F9C"/>
    <w:rsid w:val="00F45C35"/>
    <w:rsid w:val="00F45EAD"/>
    <w:rsid w:val="00F4749C"/>
    <w:rsid w:val="00F47E27"/>
    <w:rsid w:val="00F50488"/>
    <w:rsid w:val="00F5152C"/>
    <w:rsid w:val="00F521CA"/>
    <w:rsid w:val="00F528BB"/>
    <w:rsid w:val="00F52A6B"/>
    <w:rsid w:val="00F52D79"/>
    <w:rsid w:val="00F536D4"/>
    <w:rsid w:val="00F5481C"/>
    <w:rsid w:val="00F5533E"/>
    <w:rsid w:val="00F55352"/>
    <w:rsid w:val="00F554B4"/>
    <w:rsid w:val="00F5663C"/>
    <w:rsid w:val="00F57811"/>
    <w:rsid w:val="00F57C92"/>
    <w:rsid w:val="00F57E7B"/>
    <w:rsid w:val="00F6030E"/>
    <w:rsid w:val="00F6047D"/>
    <w:rsid w:val="00F6465A"/>
    <w:rsid w:val="00F64BC1"/>
    <w:rsid w:val="00F654C6"/>
    <w:rsid w:val="00F66359"/>
    <w:rsid w:val="00F6775C"/>
    <w:rsid w:val="00F67804"/>
    <w:rsid w:val="00F678A1"/>
    <w:rsid w:val="00F701E6"/>
    <w:rsid w:val="00F7062B"/>
    <w:rsid w:val="00F70E03"/>
    <w:rsid w:val="00F7150F"/>
    <w:rsid w:val="00F71CD2"/>
    <w:rsid w:val="00F71D2B"/>
    <w:rsid w:val="00F745E0"/>
    <w:rsid w:val="00F76C13"/>
    <w:rsid w:val="00F812E5"/>
    <w:rsid w:val="00F82212"/>
    <w:rsid w:val="00F82FAE"/>
    <w:rsid w:val="00F83BDA"/>
    <w:rsid w:val="00F873C2"/>
    <w:rsid w:val="00F875E2"/>
    <w:rsid w:val="00F9075B"/>
    <w:rsid w:val="00F907C7"/>
    <w:rsid w:val="00F91961"/>
    <w:rsid w:val="00F91F8C"/>
    <w:rsid w:val="00F96791"/>
    <w:rsid w:val="00F97148"/>
    <w:rsid w:val="00F97631"/>
    <w:rsid w:val="00FA0AAE"/>
    <w:rsid w:val="00FA0B41"/>
    <w:rsid w:val="00FA0BC6"/>
    <w:rsid w:val="00FA11E1"/>
    <w:rsid w:val="00FA4B22"/>
    <w:rsid w:val="00FA53AE"/>
    <w:rsid w:val="00FA5B84"/>
    <w:rsid w:val="00FA62AB"/>
    <w:rsid w:val="00FA64BD"/>
    <w:rsid w:val="00FA68C4"/>
    <w:rsid w:val="00FA6BB4"/>
    <w:rsid w:val="00FB0419"/>
    <w:rsid w:val="00FB0954"/>
    <w:rsid w:val="00FB2673"/>
    <w:rsid w:val="00FB2E0E"/>
    <w:rsid w:val="00FB6AF3"/>
    <w:rsid w:val="00FB6F71"/>
    <w:rsid w:val="00FB7AC2"/>
    <w:rsid w:val="00FC0373"/>
    <w:rsid w:val="00FC406D"/>
    <w:rsid w:val="00FC5B97"/>
    <w:rsid w:val="00FC7B62"/>
    <w:rsid w:val="00FD19F8"/>
    <w:rsid w:val="00FD2237"/>
    <w:rsid w:val="00FD24B4"/>
    <w:rsid w:val="00FD3055"/>
    <w:rsid w:val="00FD4BF8"/>
    <w:rsid w:val="00FD519C"/>
    <w:rsid w:val="00FD5B2C"/>
    <w:rsid w:val="00FD7DC8"/>
    <w:rsid w:val="00FE06A8"/>
    <w:rsid w:val="00FE11DC"/>
    <w:rsid w:val="00FE765E"/>
    <w:rsid w:val="00FE7FA1"/>
    <w:rsid w:val="00FF0E1A"/>
    <w:rsid w:val="00FF178A"/>
    <w:rsid w:val="00FF1A68"/>
    <w:rsid w:val="00FF21D4"/>
    <w:rsid w:val="00FF2280"/>
    <w:rsid w:val="00FF3E17"/>
    <w:rsid w:val="00FF506A"/>
    <w:rsid w:val="00FF512F"/>
    <w:rsid w:val="00FF567E"/>
    <w:rsid w:val="00FF568E"/>
    <w:rsid w:val="00FF5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D60FF"/>
  <w15:docId w15:val="{9F11F6C8-4EF1-408A-AAD9-DE0611A3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069"/>
  </w:style>
  <w:style w:type="paragraph" w:styleId="Nagwek1">
    <w:name w:val="heading 1"/>
    <w:basedOn w:val="Normalny"/>
    <w:next w:val="Normalny"/>
    <w:link w:val="Nagwek1Znak"/>
    <w:qFormat/>
    <w:pPr>
      <w:keepNext/>
      <w:outlineLvl w:val="0"/>
    </w:pPr>
    <w:rPr>
      <w:sz w:val="24"/>
    </w:rPr>
  </w:style>
  <w:style w:type="paragraph" w:styleId="Nagwek2">
    <w:name w:val="heading 2"/>
    <w:basedOn w:val="Normalny"/>
    <w:next w:val="Normalny"/>
    <w:qFormat/>
    <w:pPr>
      <w:keepNext/>
      <w:jc w:val="center"/>
      <w:outlineLvl w:val="1"/>
    </w:pPr>
    <w:rPr>
      <w:i/>
      <w:sz w:val="24"/>
    </w:rPr>
  </w:style>
  <w:style w:type="paragraph" w:styleId="Nagwek3">
    <w:name w:val="heading 3"/>
    <w:basedOn w:val="Normalny"/>
    <w:next w:val="Normalny"/>
    <w:qFormat/>
    <w:pPr>
      <w:keepNext/>
      <w:spacing w:after="120"/>
      <w:outlineLvl w:val="2"/>
    </w:pPr>
    <w:rPr>
      <w:b/>
      <w:sz w:val="22"/>
    </w:rPr>
  </w:style>
  <w:style w:type="paragraph" w:styleId="Nagwek4">
    <w:name w:val="heading 4"/>
    <w:basedOn w:val="Normalny"/>
    <w:next w:val="Normalny"/>
    <w:qFormat/>
    <w:pPr>
      <w:keepNext/>
      <w:spacing w:after="120"/>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dymka">
    <w:name w:val="Balloon Text"/>
    <w:basedOn w:val="Normalny"/>
    <w:semiHidden/>
    <w:rsid w:val="00375F27"/>
    <w:rPr>
      <w:rFonts w:ascii="Tahoma" w:hAnsi="Tahoma" w:cs="Tahoma"/>
      <w:sz w:val="16"/>
      <w:szCs w:val="16"/>
    </w:rPr>
  </w:style>
  <w:style w:type="table" w:styleId="Tabela-Siatka">
    <w:name w:val="Table Grid"/>
    <w:basedOn w:val="Standardowy"/>
    <w:rsid w:val="00716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C363C"/>
    <w:rPr>
      <w:color w:val="0000FF"/>
      <w:u w:val="single"/>
    </w:rPr>
  </w:style>
  <w:style w:type="paragraph" w:styleId="Listapunktowana">
    <w:name w:val="List Bullet"/>
    <w:basedOn w:val="Normalny"/>
    <w:rsid w:val="004D63FF"/>
    <w:pPr>
      <w:numPr>
        <w:numId w:val="1"/>
      </w:numPr>
    </w:pPr>
  </w:style>
  <w:style w:type="character" w:customStyle="1" w:styleId="fnorg">
    <w:name w:val="fn org"/>
    <w:basedOn w:val="Domylnaczcionkaakapitu"/>
    <w:rsid w:val="00530314"/>
  </w:style>
  <w:style w:type="character" w:styleId="UyteHipercze">
    <w:name w:val="FollowedHyperlink"/>
    <w:rsid w:val="002A6B2F"/>
    <w:rPr>
      <w:color w:val="800080"/>
      <w:u w:val="single"/>
    </w:rPr>
  </w:style>
  <w:style w:type="paragraph" w:customStyle="1" w:styleId="Default">
    <w:name w:val="Default"/>
    <w:rsid w:val="005F73EC"/>
    <w:pPr>
      <w:autoSpaceDE w:val="0"/>
      <w:autoSpaceDN w:val="0"/>
      <w:adjustRightInd w:val="0"/>
    </w:pPr>
    <w:rPr>
      <w:rFonts w:ascii="Verdana" w:hAnsi="Verdana" w:cs="Verdana"/>
      <w:color w:val="000000"/>
      <w:sz w:val="24"/>
      <w:szCs w:val="24"/>
    </w:rPr>
  </w:style>
  <w:style w:type="character" w:styleId="Odwoaniedokomentarza">
    <w:name w:val="annotation reference"/>
    <w:semiHidden/>
    <w:rsid w:val="004D45D2"/>
    <w:rPr>
      <w:sz w:val="16"/>
      <w:szCs w:val="16"/>
    </w:rPr>
  </w:style>
  <w:style w:type="paragraph" w:styleId="Tekstkomentarza">
    <w:name w:val="annotation text"/>
    <w:basedOn w:val="Normalny"/>
    <w:semiHidden/>
    <w:rsid w:val="004D45D2"/>
  </w:style>
  <w:style w:type="paragraph" w:styleId="Tematkomentarza">
    <w:name w:val="annotation subject"/>
    <w:basedOn w:val="Tekstkomentarza"/>
    <w:next w:val="Tekstkomentarza"/>
    <w:semiHidden/>
    <w:rsid w:val="004D45D2"/>
    <w:rPr>
      <w:b/>
      <w:bCs/>
    </w:rPr>
  </w:style>
  <w:style w:type="character" w:customStyle="1" w:styleId="TekstpodstawowyZnak">
    <w:name w:val="Tekst podstawowy Znak"/>
    <w:link w:val="Tekstpodstawowy"/>
    <w:semiHidden/>
    <w:locked/>
    <w:rsid w:val="00605780"/>
    <w:rPr>
      <w:sz w:val="24"/>
      <w:lang w:val="pl-PL" w:eastAsia="pl-PL" w:bidi="ar-SA"/>
    </w:rPr>
  </w:style>
  <w:style w:type="paragraph" w:styleId="Tekstprzypisukocowego">
    <w:name w:val="endnote text"/>
    <w:basedOn w:val="Normalny"/>
    <w:semiHidden/>
    <w:rsid w:val="0072134E"/>
  </w:style>
  <w:style w:type="character" w:styleId="Odwoanieprzypisukocowego">
    <w:name w:val="endnote reference"/>
    <w:semiHidden/>
    <w:rsid w:val="0072134E"/>
    <w:rPr>
      <w:vertAlign w:val="superscript"/>
    </w:rPr>
  </w:style>
  <w:style w:type="character" w:customStyle="1" w:styleId="hps">
    <w:name w:val="hps"/>
    <w:basedOn w:val="Domylnaczcionkaakapitu"/>
    <w:rsid w:val="00885DA9"/>
  </w:style>
  <w:style w:type="character" w:customStyle="1" w:styleId="hpsatn">
    <w:name w:val="hps atn"/>
    <w:basedOn w:val="Domylnaczcionkaakapitu"/>
    <w:rsid w:val="00885DA9"/>
  </w:style>
  <w:style w:type="character" w:customStyle="1" w:styleId="atn">
    <w:name w:val="atn"/>
    <w:basedOn w:val="Domylnaczcionkaakapitu"/>
    <w:rsid w:val="00885DA9"/>
  </w:style>
  <w:style w:type="character" w:customStyle="1" w:styleId="Nagwek1Znak">
    <w:name w:val="Nagłówek 1 Znak"/>
    <w:link w:val="Nagwek1"/>
    <w:rsid w:val="00B938F8"/>
    <w:rPr>
      <w:sz w:val="24"/>
    </w:rPr>
  </w:style>
  <w:style w:type="paragraph" w:customStyle="1" w:styleId="Listnumbered">
    <w:name w:val="List numbered"/>
    <w:basedOn w:val="Normalny"/>
    <w:rsid w:val="007059DA"/>
    <w:pPr>
      <w:autoSpaceDE w:val="0"/>
      <w:autoSpaceDN w:val="0"/>
      <w:adjustRightInd w:val="0"/>
      <w:spacing w:before="120" w:after="120" w:line="280" w:lineRule="atLeast"/>
      <w:contextualSpacing/>
    </w:pPr>
    <w:rPr>
      <w:rFonts w:ascii="Calibri" w:eastAsia="Calibri" w:hAnsi="Calibri" w:cs="Calibri"/>
      <w:color w:val="5A5A5A"/>
      <w:sz w:val="24"/>
      <w:lang w:val="de-DE" w:eastAsia="de-DE"/>
    </w:rPr>
  </w:style>
  <w:style w:type="paragraph" w:styleId="Akapitzlist">
    <w:name w:val="List Paragraph"/>
    <w:basedOn w:val="Normalny"/>
    <w:uiPriority w:val="34"/>
    <w:qFormat/>
    <w:rsid w:val="007059DA"/>
    <w:pPr>
      <w:autoSpaceDE w:val="0"/>
      <w:autoSpaceDN w:val="0"/>
      <w:adjustRightInd w:val="0"/>
      <w:spacing w:line="280" w:lineRule="atLeast"/>
      <w:ind w:left="720"/>
      <w:contextualSpacing/>
    </w:pPr>
    <w:rPr>
      <w:rFonts w:ascii="Calibri" w:eastAsia="Calibri" w:hAnsi="Calibri" w:cs="Calibri"/>
      <w:color w:val="5A5A5A"/>
      <w:sz w:val="24"/>
      <w:lang w:val="de-DE" w:eastAsia="de-DE"/>
    </w:rPr>
  </w:style>
  <w:style w:type="character" w:styleId="Pogrubienie">
    <w:name w:val="Strong"/>
    <w:basedOn w:val="Domylnaczcionkaakapitu"/>
    <w:uiPriority w:val="22"/>
    <w:qFormat/>
    <w:rsid w:val="001C1CCF"/>
    <w:rPr>
      <w:b/>
      <w:bCs/>
    </w:rPr>
  </w:style>
  <w:style w:type="paragraph" w:styleId="NormalnyWeb">
    <w:name w:val="Normal (Web)"/>
    <w:basedOn w:val="Normalny"/>
    <w:uiPriority w:val="99"/>
    <w:unhideWhenUsed/>
    <w:rsid w:val="00164B39"/>
    <w:pPr>
      <w:spacing w:before="100" w:beforeAutospacing="1" w:after="100" w:afterAutospacing="1"/>
    </w:pPr>
    <w:rPr>
      <w:sz w:val="24"/>
      <w:szCs w:val="24"/>
    </w:rPr>
  </w:style>
  <w:style w:type="paragraph" w:styleId="Poprawka">
    <w:name w:val="Revision"/>
    <w:hidden/>
    <w:uiPriority w:val="99"/>
    <w:semiHidden/>
    <w:rsid w:val="007054BC"/>
  </w:style>
  <w:style w:type="table" w:customStyle="1" w:styleId="Tabela-Siatka1">
    <w:name w:val="Tabela - Siatka1"/>
    <w:basedOn w:val="Standardowy"/>
    <w:next w:val="Tabela-Siatka"/>
    <w:uiPriority w:val="59"/>
    <w:rsid w:val="00146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330">
      <w:bodyDiv w:val="1"/>
      <w:marLeft w:val="0"/>
      <w:marRight w:val="0"/>
      <w:marTop w:val="0"/>
      <w:marBottom w:val="0"/>
      <w:divBdr>
        <w:top w:val="none" w:sz="0" w:space="0" w:color="auto"/>
        <w:left w:val="none" w:sz="0" w:space="0" w:color="auto"/>
        <w:bottom w:val="none" w:sz="0" w:space="0" w:color="auto"/>
        <w:right w:val="none" w:sz="0" w:space="0" w:color="auto"/>
      </w:divBdr>
    </w:div>
    <w:div w:id="7950823">
      <w:bodyDiv w:val="1"/>
      <w:marLeft w:val="0"/>
      <w:marRight w:val="0"/>
      <w:marTop w:val="0"/>
      <w:marBottom w:val="0"/>
      <w:divBdr>
        <w:top w:val="none" w:sz="0" w:space="0" w:color="auto"/>
        <w:left w:val="none" w:sz="0" w:space="0" w:color="auto"/>
        <w:bottom w:val="none" w:sz="0" w:space="0" w:color="auto"/>
        <w:right w:val="none" w:sz="0" w:space="0" w:color="auto"/>
      </w:divBdr>
    </w:div>
    <w:div w:id="14042429">
      <w:bodyDiv w:val="1"/>
      <w:marLeft w:val="0"/>
      <w:marRight w:val="0"/>
      <w:marTop w:val="0"/>
      <w:marBottom w:val="0"/>
      <w:divBdr>
        <w:top w:val="none" w:sz="0" w:space="0" w:color="auto"/>
        <w:left w:val="none" w:sz="0" w:space="0" w:color="auto"/>
        <w:bottom w:val="none" w:sz="0" w:space="0" w:color="auto"/>
        <w:right w:val="none" w:sz="0" w:space="0" w:color="auto"/>
      </w:divBdr>
    </w:div>
    <w:div w:id="21981050">
      <w:bodyDiv w:val="1"/>
      <w:marLeft w:val="0"/>
      <w:marRight w:val="0"/>
      <w:marTop w:val="0"/>
      <w:marBottom w:val="0"/>
      <w:divBdr>
        <w:top w:val="none" w:sz="0" w:space="0" w:color="auto"/>
        <w:left w:val="none" w:sz="0" w:space="0" w:color="auto"/>
        <w:bottom w:val="none" w:sz="0" w:space="0" w:color="auto"/>
        <w:right w:val="none" w:sz="0" w:space="0" w:color="auto"/>
      </w:divBdr>
      <w:divsChild>
        <w:div w:id="1492791519">
          <w:marLeft w:val="0"/>
          <w:marRight w:val="0"/>
          <w:marTop w:val="0"/>
          <w:marBottom w:val="0"/>
          <w:divBdr>
            <w:top w:val="none" w:sz="0" w:space="0" w:color="auto"/>
            <w:left w:val="none" w:sz="0" w:space="0" w:color="auto"/>
            <w:bottom w:val="none" w:sz="0" w:space="0" w:color="auto"/>
            <w:right w:val="none" w:sz="0" w:space="0" w:color="auto"/>
          </w:divBdr>
          <w:divsChild>
            <w:div w:id="84959339">
              <w:marLeft w:val="0"/>
              <w:marRight w:val="0"/>
              <w:marTop w:val="0"/>
              <w:marBottom w:val="0"/>
              <w:divBdr>
                <w:top w:val="none" w:sz="0" w:space="0" w:color="auto"/>
                <w:left w:val="none" w:sz="0" w:space="0" w:color="auto"/>
                <w:bottom w:val="none" w:sz="0" w:space="0" w:color="auto"/>
                <w:right w:val="none" w:sz="0" w:space="0" w:color="auto"/>
              </w:divBdr>
            </w:div>
            <w:div w:id="377438014">
              <w:marLeft w:val="0"/>
              <w:marRight w:val="0"/>
              <w:marTop w:val="0"/>
              <w:marBottom w:val="0"/>
              <w:divBdr>
                <w:top w:val="none" w:sz="0" w:space="0" w:color="auto"/>
                <w:left w:val="none" w:sz="0" w:space="0" w:color="auto"/>
                <w:bottom w:val="none" w:sz="0" w:space="0" w:color="auto"/>
                <w:right w:val="none" w:sz="0" w:space="0" w:color="auto"/>
              </w:divBdr>
            </w:div>
            <w:div w:id="545528746">
              <w:marLeft w:val="0"/>
              <w:marRight w:val="0"/>
              <w:marTop w:val="0"/>
              <w:marBottom w:val="0"/>
              <w:divBdr>
                <w:top w:val="none" w:sz="0" w:space="0" w:color="auto"/>
                <w:left w:val="none" w:sz="0" w:space="0" w:color="auto"/>
                <w:bottom w:val="none" w:sz="0" w:space="0" w:color="auto"/>
                <w:right w:val="none" w:sz="0" w:space="0" w:color="auto"/>
              </w:divBdr>
            </w:div>
            <w:div w:id="1030227204">
              <w:marLeft w:val="0"/>
              <w:marRight w:val="0"/>
              <w:marTop w:val="0"/>
              <w:marBottom w:val="0"/>
              <w:divBdr>
                <w:top w:val="none" w:sz="0" w:space="0" w:color="auto"/>
                <w:left w:val="none" w:sz="0" w:space="0" w:color="auto"/>
                <w:bottom w:val="none" w:sz="0" w:space="0" w:color="auto"/>
                <w:right w:val="none" w:sz="0" w:space="0" w:color="auto"/>
              </w:divBdr>
            </w:div>
            <w:div w:id="1120996563">
              <w:marLeft w:val="0"/>
              <w:marRight w:val="0"/>
              <w:marTop w:val="0"/>
              <w:marBottom w:val="0"/>
              <w:divBdr>
                <w:top w:val="none" w:sz="0" w:space="0" w:color="auto"/>
                <w:left w:val="none" w:sz="0" w:space="0" w:color="auto"/>
                <w:bottom w:val="none" w:sz="0" w:space="0" w:color="auto"/>
                <w:right w:val="none" w:sz="0" w:space="0" w:color="auto"/>
              </w:divBdr>
            </w:div>
            <w:div w:id="14644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239">
      <w:bodyDiv w:val="1"/>
      <w:marLeft w:val="0"/>
      <w:marRight w:val="0"/>
      <w:marTop w:val="0"/>
      <w:marBottom w:val="0"/>
      <w:divBdr>
        <w:top w:val="none" w:sz="0" w:space="0" w:color="auto"/>
        <w:left w:val="none" w:sz="0" w:space="0" w:color="auto"/>
        <w:bottom w:val="none" w:sz="0" w:space="0" w:color="auto"/>
        <w:right w:val="none" w:sz="0" w:space="0" w:color="auto"/>
      </w:divBdr>
    </w:div>
    <w:div w:id="50347324">
      <w:bodyDiv w:val="1"/>
      <w:marLeft w:val="0"/>
      <w:marRight w:val="0"/>
      <w:marTop w:val="0"/>
      <w:marBottom w:val="0"/>
      <w:divBdr>
        <w:top w:val="none" w:sz="0" w:space="0" w:color="auto"/>
        <w:left w:val="none" w:sz="0" w:space="0" w:color="auto"/>
        <w:bottom w:val="none" w:sz="0" w:space="0" w:color="auto"/>
        <w:right w:val="none" w:sz="0" w:space="0" w:color="auto"/>
      </w:divBdr>
    </w:div>
    <w:div w:id="55666831">
      <w:bodyDiv w:val="1"/>
      <w:marLeft w:val="0"/>
      <w:marRight w:val="0"/>
      <w:marTop w:val="0"/>
      <w:marBottom w:val="0"/>
      <w:divBdr>
        <w:top w:val="none" w:sz="0" w:space="0" w:color="auto"/>
        <w:left w:val="none" w:sz="0" w:space="0" w:color="auto"/>
        <w:bottom w:val="none" w:sz="0" w:space="0" w:color="auto"/>
        <w:right w:val="none" w:sz="0" w:space="0" w:color="auto"/>
      </w:divBdr>
    </w:div>
    <w:div w:id="59259098">
      <w:bodyDiv w:val="1"/>
      <w:marLeft w:val="0"/>
      <w:marRight w:val="0"/>
      <w:marTop w:val="0"/>
      <w:marBottom w:val="0"/>
      <w:divBdr>
        <w:top w:val="none" w:sz="0" w:space="0" w:color="auto"/>
        <w:left w:val="none" w:sz="0" w:space="0" w:color="auto"/>
        <w:bottom w:val="none" w:sz="0" w:space="0" w:color="auto"/>
        <w:right w:val="none" w:sz="0" w:space="0" w:color="auto"/>
      </w:divBdr>
    </w:div>
    <w:div w:id="65536122">
      <w:bodyDiv w:val="1"/>
      <w:marLeft w:val="0"/>
      <w:marRight w:val="0"/>
      <w:marTop w:val="0"/>
      <w:marBottom w:val="0"/>
      <w:divBdr>
        <w:top w:val="none" w:sz="0" w:space="0" w:color="auto"/>
        <w:left w:val="none" w:sz="0" w:space="0" w:color="auto"/>
        <w:bottom w:val="none" w:sz="0" w:space="0" w:color="auto"/>
        <w:right w:val="none" w:sz="0" w:space="0" w:color="auto"/>
      </w:divBdr>
    </w:div>
    <w:div w:id="75982750">
      <w:bodyDiv w:val="1"/>
      <w:marLeft w:val="0"/>
      <w:marRight w:val="0"/>
      <w:marTop w:val="0"/>
      <w:marBottom w:val="0"/>
      <w:divBdr>
        <w:top w:val="none" w:sz="0" w:space="0" w:color="auto"/>
        <w:left w:val="none" w:sz="0" w:space="0" w:color="auto"/>
        <w:bottom w:val="none" w:sz="0" w:space="0" w:color="auto"/>
        <w:right w:val="none" w:sz="0" w:space="0" w:color="auto"/>
      </w:divBdr>
    </w:div>
    <w:div w:id="76639359">
      <w:bodyDiv w:val="1"/>
      <w:marLeft w:val="0"/>
      <w:marRight w:val="0"/>
      <w:marTop w:val="0"/>
      <w:marBottom w:val="0"/>
      <w:divBdr>
        <w:top w:val="none" w:sz="0" w:space="0" w:color="auto"/>
        <w:left w:val="none" w:sz="0" w:space="0" w:color="auto"/>
        <w:bottom w:val="none" w:sz="0" w:space="0" w:color="auto"/>
        <w:right w:val="none" w:sz="0" w:space="0" w:color="auto"/>
      </w:divBdr>
    </w:div>
    <w:div w:id="82380586">
      <w:bodyDiv w:val="1"/>
      <w:marLeft w:val="0"/>
      <w:marRight w:val="0"/>
      <w:marTop w:val="0"/>
      <w:marBottom w:val="0"/>
      <w:divBdr>
        <w:top w:val="none" w:sz="0" w:space="0" w:color="auto"/>
        <w:left w:val="none" w:sz="0" w:space="0" w:color="auto"/>
        <w:bottom w:val="none" w:sz="0" w:space="0" w:color="auto"/>
        <w:right w:val="none" w:sz="0" w:space="0" w:color="auto"/>
      </w:divBdr>
    </w:div>
    <w:div w:id="83308716">
      <w:bodyDiv w:val="1"/>
      <w:marLeft w:val="0"/>
      <w:marRight w:val="0"/>
      <w:marTop w:val="0"/>
      <w:marBottom w:val="0"/>
      <w:divBdr>
        <w:top w:val="none" w:sz="0" w:space="0" w:color="auto"/>
        <w:left w:val="none" w:sz="0" w:space="0" w:color="auto"/>
        <w:bottom w:val="none" w:sz="0" w:space="0" w:color="auto"/>
        <w:right w:val="none" w:sz="0" w:space="0" w:color="auto"/>
      </w:divBdr>
    </w:div>
    <w:div w:id="90856857">
      <w:bodyDiv w:val="1"/>
      <w:marLeft w:val="0"/>
      <w:marRight w:val="0"/>
      <w:marTop w:val="0"/>
      <w:marBottom w:val="0"/>
      <w:divBdr>
        <w:top w:val="none" w:sz="0" w:space="0" w:color="auto"/>
        <w:left w:val="none" w:sz="0" w:space="0" w:color="auto"/>
        <w:bottom w:val="none" w:sz="0" w:space="0" w:color="auto"/>
        <w:right w:val="none" w:sz="0" w:space="0" w:color="auto"/>
      </w:divBdr>
      <w:divsChild>
        <w:div w:id="184709355">
          <w:marLeft w:val="0"/>
          <w:marRight w:val="0"/>
          <w:marTop w:val="0"/>
          <w:marBottom w:val="0"/>
          <w:divBdr>
            <w:top w:val="none" w:sz="0" w:space="0" w:color="auto"/>
            <w:left w:val="none" w:sz="0" w:space="0" w:color="auto"/>
            <w:bottom w:val="none" w:sz="0" w:space="0" w:color="auto"/>
            <w:right w:val="none" w:sz="0" w:space="0" w:color="auto"/>
          </w:divBdr>
        </w:div>
      </w:divsChild>
    </w:div>
    <w:div w:id="92554429">
      <w:bodyDiv w:val="1"/>
      <w:marLeft w:val="0"/>
      <w:marRight w:val="0"/>
      <w:marTop w:val="0"/>
      <w:marBottom w:val="0"/>
      <w:divBdr>
        <w:top w:val="none" w:sz="0" w:space="0" w:color="auto"/>
        <w:left w:val="none" w:sz="0" w:space="0" w:color="auto"/>
        <w:bottom w:val="none" w:sz="0" w:space="0" w:color="auto"/>
        <w:right w:val="none" w:sz="0" w:space="0" w:color="auto"/>
      </w:divBdr>
    </w:div>
    <w:div w:id="93092145">
      <w:bodyDiv w:val="1"/>
      <w:marLeft w:val="0"/>
      <w:marRight w:val="0"/>
      <w:marTop w:val="0"/>
      <w:marBottom w:val="0"/>
      <w:divBdr>
        <w:top w:val="none" w:sz="0" w:space="0" w:color="auto"/>
        <w:left w:val="none" w:sz="0" w:space="0" w:color="auto"/>
        <w:bottom w:val="none" w:sz="0" w:space="0" w:color="auto"/>
        <w:right w:val="none" w:sz="0" w:space="0" w:color="auto"/>
      </w:divBdr>
    </w:div>
    <w:div w:id="97140810">
      <w:bodyDiv w:val="1"/>
      <w:marLeft w:val="0"/>
      <w:marRight w:val="0"/>
      <w:marTop w:val="0"/>
      <w:marBottom w:val="0"/>
      <w:divBdr>
        <w:top w:val="none" w:sz="0" w:space="0" w:color="auto"/>
        <w:left w:val="none" w:sz="0" w:space="0" w:color="auto"/>
        <w:bottom w:val="none" w:sz="0" w:space="0" w:color="auto"/>
        <w:right w:val="none" w:sz="0" w:space="0" w:color="auto"/>
      </w:divBdr>
      <w:divsChild>
        <w:div w:id="1184250988">
          <w:marLeft w:val="0"/>
          <w:marRight w:val="0"/>
          <w:marTop w:val="0"/>
          <w:marBottom w:val="0"/>
          <w:divBdr>
            <w:top w:val="none" w:sz="0" w:space="0" w:color="auto"/>
            <w:left w:val="none" w:sz="0" w:space="0" w:color="auto"/>
            <w:bottom w:val="none" w:sz="0" w:space="0" w:color="auto"/>
            <w:right w:val="none" w:sz="0" w:space="0" w:color="auto"/>
          </w:divBdr>
        </w:div>
      </w:divsChild>
    </w:div>
    <w:div w:id="101189827">
      <w:bodyDiv w:val="1"/>
      <w:marLeft w:val="0"/>
      <w:marRight w:val="0"/>
      <w:marTop w:val="0"/>
      <w:marBottom w:val="0"/>
      <w:divBdr>
        <w:top w:val="none" w:sz="0" w:space="0" w:color="auto"/>
        <w:left w:val="none" w:sz="0" w:space="0" w:color="auto"/>
        <w:bottom w:val="none" w:sz="0" w:space="0" w:color="auto"/>
        <w:right w:val="none" w:sz="0" w:space="0" w:color="auto"/>
      </w:divBdr>
    </w:div>
    <w:div w:id="112945468">
      <w:bodyDiv w:val="1"/>
      <w:marLeft w:val="0"/>
      <w:marRight w:val="0"/>
      <w:marTop w:val="0"/>
      <w:marBottom w:val="0"/>
      <w:divBdr>
        <w:top w:val="none" w:sz="0" w:space="0" w:color="auto"/>
        <w:left w:val="none" w:sz="0" w:space="0" w:color="auto"/>
        <w:bottom w:val="none" w:sz="0" w:space="0" w:color="auto"/>
        <w:right w:val="none" w:sz="0" w:space="0" w:color="auto"/>
      </w:divBdr>
    </w:div>
    <w:div w:id="155270520">
      <w:bodyDiv w:val="1"/>
      <w:marLeft w:val="0"/>
      <w:marRight w:val="0"/>
      <w:marTop w:val="0"/>
      <w:marBottom w:val="0"/>
      <w:divBdr>
        <w:top w:val="none" w:sz="0" w:space="0" w:color="auto"/>
        <w:left w:val="none" w:sz="0" w:space="0" w:color="auto"/>
        <w:bottom w:val="none" w:sz="0" w:space="0" w:color="auto"/>
        <w:right w:val="none" w:sz="0" w:space="0" w:color="auto"/>
      </w:divBdr>
      <w:divsChild>
        <w:div w:id="518390951">
          <w:marLeft w:val="0"/>
          <w:marRight w:val="0"/>
          <w:marTop w:val="0"/>
          <w:marBottom w:val="0"/>
          <w:divBdr>
            <w:top w:val="none" w:sz="0" w:space="0" w:color="auto"/>
            <w:left w:val="none" w:sz="0" w:space="0" w:color="auto"/>
            <w:bottom w:val="none" w:sz="0" w:space="0" w:color="auto"/>
            <w:right w:val="none" w:sz="0" w:space="0" w:color="auto"/>
          </w:divBdr>
          <w:divsChild>
            <w:div w:id="2105489386">
              <w:marLeft w:val="0"/>
              <w:marRight w:val="0"/>
              <w:marTop w:val="0"/>
              <w:marBottom w:val="0"/>
              <w:divBdr>
                <w:top w:val="none" w:sz="0" w:space="0" w:color="auto"/>
                <w:left w:val="none" w:sz="0" w:space="0" w:color="auto"/>
                <w:bottom w:val="none" w:sz="0" w:space="0" w:color="auto"/>
                <w:right w:val="none" w:sz="0" w:space="0" w:color="auto"/>
              </w:divBdr>
              <w:divsChild>
                <w:div w:id="1401637099">
                  <w:marLeft w:val="0"/>
                  <w:marRight w:val="0"/>
                  <w:marTop w:val="0"/>
                  <w:marBottom w:val="0"/>
                  <w:divBdr>
                    <w:top w:val="none" w:sz="0" w:space="0" w:color="auto"/>
                    <w:left w:val="none" w:sz="0" w:space="0" w:color="auto"/>
                    <w:bottom w:val="none" w:sz="0" w:space="0" w:color="auto"/>
                    <w:right w:val="none" w:sz="0" w:space="0" w:color="auto"/>
                  </w:divBdr>
                  <w:divsChild>
                    <w:div w:id="303891462">
                      <w:marLeft w:val="0"/>
                      <w:marRight w:val="0"/>
                      <w:marTop w:val="0"/>
                      <w:marBottom w:val="0"/>
                      <w:divBdr>
                        <w:top w:val="none" w:sz="0" w:space="0" w:color="auto"/>
                        <w:left w:val="none" w:sz="0" w:space="0" w:color="auto"/>
                        <w:bottom w:val="none" w:sz="0" w:space="0" w:color="auto"/>
                        <w:right w:val="none" w:sz="0" w:space="0" w:color="auto"/>
                      </w:divBdr>
                      <w:divsChild>
                        <w:div w:id="1929266985">
                          <w:marLeft w:val="0"/>
                          <w:marRight w:val="0"/>
                          <w:marTop w:val="0"/>
                          <w:marBottom w:val="0"/>
                          <w:divBdr>
                            <w:top w:val="none" w:sz="0" w:space="0" w:color="auto"/>
                            <w:left w:val="none" w:sz="0" w:space="0" w:color="auto"/>
                            <w:bottom w:val="none" w:sz="0" w:space="0" w:color="auto"/>
                            <w:right w:val="none" w:sz="0" w:space="0" w:color="auto"/>
                          </w:divBdr>
                          <w:divsChild>
                            <w:div w:id="699160558">
                              <w:marLeft w:val="0"/>
                              <w:marRight w:val="0"/>
                              <w:marTop w:val="0"/>
                              <w:marBottom w:val="0"/>
                              <w:divBdr>
                                <w:top w:val="none" w:sz="0" w:space="0" w:color="auto"/>
                                <w:left w:val="none" w:sz="0" w:space="0" w:color="auto"/>
                                <w:bottom w:val="none" w:sz="0" w:space="0" w:color="auto"/>
                                <w:right w:val="none" w:sz="0" w:space="0" w:color="auto"/>
                              </w:divBdr>
                              <w:divsChild>
                                <w:div w:id="1560283501">
                                  <w:marLeft w:val="0"/>
                                  <w:marRight w:val="0"/>
                                  <w:marTop w:val="0"/>
                                  <w:marBottom w:val="0"/>
                                  <w:divBdr>
                                    <w:top w:val="none" w:sz="0" w:space="0" w:color="auto"/>
                                    <w:left w:val="none" w:sz="0" w:space="0" w:color="auto"/>
                                    <w:bottom w:val="none" w:sz="0" w:space="0" w:color="auto"/>
                                    <w:right w:val="none" w:sz="0" w:space="0" w:color="auto"/>
                                  </w:divBdr>
                                  <w:divsChild>
                                    <w:div w:id="1851674198">
                                      <w:marLeft w:val="0"/>
                                      <w:marRight w:val="0"/>
                                      <w:marTop w:val="0"/>
                                      <w:marBottom w:val="0"/>
                                      <w:divBdr>
                                        <w:top w:val="single" w:sz="6" w:space="0" w:color="F5F5F5"/>
                                        <w:left w:val="single" w:sz="6" w:space="0" w:color="F5F5F5"/>
                                        <w:bottom w:val="single" w:sz="6" w:space="0" w:color="F5F5F5"/>
                                        <w:right w:val="single" w:sz="6" w:space="0" w:color="F5F5F5"/>
                                      </w:divBdr>
                                      <w:divsChild>
                                        <w:div w:id="1127898011">
                                          <w:marLeft w:val="0"/>
                                          <w:marRight w:val="0"/>
                                          <w:marTop w:val="0"/>
                                          <w:marBottom w:val="0"/>
                                          <w:divBdr>
                                            <w:top w:val="none" w:sz="0" w:space="0" w:color="auto"/>
                                            <w:left w:val="none" w:sz="0" w:space="0" w:color="auto"/>
                                            <w:bottom w:val="none" w:sz="0" w:space="0" w:color="auto"/>
                                            <w:right w:val="none" w:sz="0" w:space="0" w:color="auto"/>
                                          </w:divBdr>
                                          <w:divsChild>
                                            <w:div w:id="7857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6911">
      <w:bodyDiv w:val="1"/>
      <w:marLeft w:val="0"/>
      <w:marRight w:val="0"/>
      <w:marTop w:val="0"/>
      <w:marBottom w:val="0"/>
      <w:divBdr>
        <w:top w:val="none" w:sz="0" w:space="0" w:color="auto"/>
        <w:left w:val="none" w:sz="0" w:space="0" w:color="auto"/>
        <w:bottom w:val="none" w:sz="0" w:space="0" w:color="auto"/>
        <w:right w:val="none" w:sz="0" w:space="0" w:color="auto"/>
      </w:divBdr>
    </w:div>
    <w:div w:id="178086848">
      <w:bodyDiv w:val="1"/>
      <w:marLeft w:val="0"/>
      <w:marRight w:val="0"/>
      <w:marTop w:val="0"/>
      <w:marBottom w:val="0"/>
      <w:divBdr>
        <w:top w:val="none" w:sz="0" w:space="0" w:color="auto"/>
        <w:left w:val="none" w:sz="0" w:space="0" w:color="auto"/>
        <w:bottom w:val="none" w:sz="0" w:space="0" w:color="auto"/>
        <w:right w:val="none" w:sz="0" w:space="0" w:color="auto"/>
      </w:divBdr>
    </w:div>
    <w:div w:id="182863091">
      <w:bodyDiv w:val="1"/>
      <w:marLeft w:val="0"/>
      <w:marRight w:val="0"/>
      <w:marTop w:val="0"/>
      <w:marBottom w:val="0"/>
      <w:divBdr>
        <w:top w:val="none" w:sz="0" w:space="0" w:color="auto"/>
        <w:left w:val="none" w:sz="0" w:space="0" w:color="auto"/>
        <w:bottom w:val="none" w:sz="0" w:space="0" w:color="auto"/>
        <w:right w:val="none" w:sz="0" w:space="0" w:color="auto"/>
      </w:divBdr>
    </w:div>
    <w:div w:id="201864965">
      <w:bodyDiv w:val="1"/>
      <w:marLeft w:val="0"/>
      <w:marRight w:val="0"/>
      <w:marTop w:val="0"/>
      <w:marBottom w:val="0"/>
      <w:divBdr>
        <w:top w:val="none" w:sz="0" w:space="0" w:color="auto"/>
        <w:left w:val="none" w:sz="0" w:space="0" w:color="auto"/>
        <w:bottom w:val="none" w:sz="0" w:space="0" w:color="auto"/>
        <w:right w:val="none" w:sz="0" w:space="0" w:color="auto"/>
      </w:divBdr>
    </w:div>
    <w:div w:id="219173436">
      <w:bodyDiv w:val="1"/>
      <w:marLeft w:val="0"/>
      <w:marRight w:val="0"/>
      <w:marTop w:val="0"/>
      <w:marBottom w:val="0"/>
      <w:divBdr>
        <w:top w:val="none" w:sz="0" w:space="0" w:color="auto"/>
        <w:left w:val="none" w:sz="0" w:space="0" w:color="auto"/>
        <w:bottom w:val="none" w:sz="0" w:space="0" w:color="auto"/>
        <w:right w:val="none" w:sz="0" w:space="0" w:color="auto"/>
      </w:divBdr>
    </w:div>
    <w:div w:id="223180487">
      <w:bodyDiv w:val="1"/>
      <w:marLeft w:val="0"/>
      <w:marRight w:val="0"/>
      <w:marTop w:val="0"/>
      <w:marBottom w:val="0"/>
      <w:divBdr>
        <w:top w:val="none" w:sz="0" w:space="0" w:color="auto"/>
        <w:left w:val="none" w:sz="0" w:space="0" w:color="auto"/>
        <w:bottom w:val="none" w:sz="0" w:space="0" w:color="auto"/>
        <w:right w:val="none" w:sz="0" w:space="0" w:color="auto"/>
      </w:divBdr>
    </w:div>
    <w:div w:id="227419458">
      <w:bodyDiv w:val="1"/>
      <w:marLeft w:val="0"/>
      <w:marRight w:val="0"/>
      <w:marTop w:val="0"/>
      <w:marBottom w:val="0"/>
      <w:divBdr>
        <w:top w:val="none" w:sz="0" w:space="0" w:color="auto"/>
        <w:left w:val="none" w:sz="0" w:space="0" w:color="auto"/>
        <w:bottom w:val="none" w:sz="0" w:space="0" w:color="auto"/>
        <w:right w:val="none" w:sz="0" w:space="0" w:color="auto"/>
      </w:divBdr>
    </w:div>
    <w:div w:id="242572657">
      <w:bodyDiv w:val="1"/>
      <w:marLeft w:val="0"/>
      <w:marRight w:val="0"/>
      <w:marTop w:val="0"/>
      <w:marBottom w:val="0"/>
      <w:divBdr>
        <w:top w:val="none" w:sz="0" w:space="0" w:color="auto"/>
        <w:left w:val="none" w:sz="0" w:space="0" w:color="auto"/>
        <w:bottom w:val="none" w:sz="0" w:space="0" w:color="auto"/>
        <w:right w:val="none" w:sz="0" w:space="0" w:color="auto"/>
      </w:divBdr>
    </w:div>
    <w:div w:id="250628070">
      <w:bodyDiv w:val="1"/>
      <w:marLeft w:val="0"/>
      <w:marRight w:val="0"/>
      <w:marTop w:val="0"/>
      <w:marBottom w:val="0"/>
      <w:divBdr>
        <w:top w:val="none" w:sz="0" w:space="0" w:color="auto"/>
        <w:left w:val="none" w:sz="0" w:space="0" w:color="auto"/>
        <w:bottom w:val="none" w:sz="0" w:space="0" w:color="auto"/>
        <w:right w:val="none" w:sz="0" w:space="0" w:color="auto"/>
      </w:divBdr>
    </w:div>
    <w:div w:id="251670637">
      <w:bodyDiv w:val="1"/>
      <w:marLeft w:val="0"/>
      <w:marRight w:val="0"/>
      <w:marTop w:val="0"/>
      <w:marBottom w:val="0"/>
      <w:divBdr>
        <w:top w:val="none" w:sz="0" w:space="0" w:color="auto"/>
        <w:left w:val="none" w:sz="0" w:space="0" w:color="auto"/>
        <w:bottom w:val="none" w:sz="0" w:space="0" w:color="auto"/>
        <w:right w:val="none" w:sz="0" w:space="0" w:color="auto"/>
      </w:divBdr>
      <w:divsChild>
        <w:div w:id="1803108754">
          <w:marLeft w:val="0"/>
          <w:marRight w:val="0"/>
          <w:marTop w:val="0"/>
          <w:marBottom w:val="0"/>
          <w:divBdr>
            <w:top w:val="none" w:sz="0" w:space="0" w:color="auto"/>
            <w:left w:val="none" w:sz="0" w:space="0" w:color="auto"/>
            <w:bottom w:val="none" w:sz="0" w:space="0" w:color="auto"/>
            <w:right w:val="none" w:sz="0" w:space="0" w:color="auto"/>
          </w:divBdr>
          <w:divsChild>
            <w:div w:id="21444141">
              <w:marLeft w:val="0"/>
              <w:marRight w:val="0"/>
              <w:marTop w:val="0"/>
              <w:marBottom w:val="0"/>
              <w:divBdr>
                <w:top w:val="none" w:sz="0" w:space="0" w:color="auto"/>
                <w:left w:val="none" w:sz="0" w:space="0" w:color="auto"/>
                <w:bottom w:val="none" w:sz="0" w:space="0" w:color="auto"/>
                <w:right w:val="none" w:sz="0" w:space="0" w:color="auto"/>
              </w:divBdr>
            </w:div>
            <w:div w:id="84083516">
              <w:marLeft w:val="0"/>
              <w:marRight w:val="0"/>
              <w:marTop w:val="0"/>
              <w:marBottom w:val="0"/>
              <w:divBdr>
                <w:top w:val="none" w:sz="0" w:space="0" w:color="auto"/>
                <w:left w:val="none" w:sz="0" w:space="0" w:color="auto"/>
                <w:bottom w:val="none" w:sz="0" w:space="0" w:color="auto"/>
                <w:right w:val="none" w:sz="0" w:space="0" w:color="auto"/>
              </w:divBdr>
            </w:div>
            <w:div w:id="764155398">
              <w:marLeft w:val="0"/>
              <w:marRight w:val="0"/>
              <w:marTop w:val="0"/>
              <w:marBottom w:val="0"/>
              <w:divBdr>
                <w:top w:val="none" w:sz="0" w:space="0" w:color="auto"/>
                <w:left w:val="none" w:sz="0" w:space="0" w:color="auto"/>
                <w:bottom w:val="none" w:sz="0" w:space="0" w:color="auto"/>
                <w:right w:val="none" w:sz="0" w:space="0" w:color="auto"/>
              </w:divBdr>
            </w:div>
            <w:div w:id="878737549">
              <w:marLeft w:val="0"/>
              <w:marRight w:val="0"/>
              <w:marTop w:val="0"/>
              <w:marBottom w:val="0"/>
              <w:divBdr>
                <w:top w:val="none" w:sz="0" w:space="0" w:color="auto"/>
                <w:left w:val="none" w:sz="0" w:space="0" w:color="auto"/>
                <w:bottom w:val="none" w:sz="0" w:space="0" w:color="auto"/>
                <w:right w:val="none" w:sz="0" w:space="0" w:color="auto"/>
              </w:divBdr>
            </w:div>
            <w:div w:id="1426338289">
              <w:marLeft w:val="0"/>
              <w:marRight w:val="0"/>
              <w:marTop w:val="0"/>
              <w:marBottom w:val="0"/>
              <w:divBdr>
                <w:top w:val="none" w:sz="0" w:space="0" w:color="auto"/>
                <w:left w:val="none" w:sz="0" w:space="0" w:color="auto"/>
                <w:bottom w:val="none" w:sz="0" w:space="0" w:color="auto"/>
                <w:right w:val="none" w:sz="0" w:space="0" w:color="auto"/>
              </w:divBdr>
            </w:div>
            <w:div w:id="1713070715">
              <w:marLeft w:val="0"/>
              <w:marRight w:val="0"/>
              <w:marTop w:val="0"/>
              <w:marBottom w:val="0"/>
              <w:divBdr>
                <w:top w:val="none" w:sz="0" w:space="0" w:color="auto"/>
                <w:left w:val="none" w:sz="0" w:space="0" w:color="auto"/>
                <w:bottom w:val="none" w:sz="0" w:space="0" w:color="auto"/>
                <w:right w:val="none" w:sz="0" w:space="0" w:color="auto"/>
              </w:divBdr>
            </w:div>
            <w:div w:id="18702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3726">
      <w:bodyDiv w:val="1"/>
      <w:marLeft w:val="0"/>
      <w:marRight w:val="0"/>
      <w:marTop w:val="0"/>
      <w:marBottom w:val="0"/>
      <w:divBdr>
        <w:top w:val="none" w:sz="0" w:space="0" w:color="auto"/>
        <w:left w:val="none" w:sz="0" w:space="0" w:color="auto"/>
        <w:bottom w:val="none" w:sz="0" w:space="0" w:color="auto"/>
        <w:right w:val="none" w:sz="0" w:space="0" w:color="auto"/>
      </w:divBdr>
    </w:div>
    <w:div w:id="284167064">
      <w:bodyDiv w:val="1"/>
      <w:marLeft w:val="0"/>
      <w:marRight w:val="0"/>
      <w:marTop w:val="0"/>
      <w:marBottom w:val="0"/>
      <w:divBdr>
        <w:top w:val="none" w:sz="0" w:space="0" w:color="auto"/>
        <w:left w:val="none" w:sz="0" w:space="0" w:color="auto"/>
        <w:bottom w:val="none" w:sz="0" w:space="0" w:color="auto"/>
        <w:right w:val="none" w:sz="0" w:space="0" w:color="auto"/>
      </w:divBdr>
    </w:div>
    <w:div w:id="296110365">
      <w:bodyDiv w:val="1"/>
      <w:marLeft w:val="0"/>
      <w:marRight w:val="0"/>
      <w:marTop w:val="0"/>
      <w:marBottom w:val="0"/>
      <w:divBdr>
        <w:top w:val="none" w:sz="0" w:space="0" w:color="auto"/>
        <w:left w:val="none" w:sz="0" w:space="0" w:color="auto"/>
        <w:bottom w:val="none" w:sz="0" w:space="0" w:color="auto"/>
        <w:right w:val="none" w:sz="0" w:space="0" w:color="auto"/>
      </w:divBdr>
      <w:divsChild>
        <w:div w:id="94400543">
          <w:marLeft w:val="0"/>
          <w:marRight w:val="0"/>
          <w:marTop w:val="0"/>
          <w:marBottom w:val="0"/>
          <w:divBdr>
            <w:top w:val="none" w:sz="0" w:space="0" w:color="auto"/>
            <w:left w:val="none" w:sz="0" w:space="0" w:color="auto"/>
            <w:bottom w:val="none" w:sz="0" w:space="0" w:color="auto"/>
            <w:right w:val="none" w:sz="0" w:space="0" w:color="auto"/>
          </w:divBdr>
        </w:div>
      </w:divsChild>
    </w:div>
    <w:div w:id="296881416">
      <w:bodyDiv w:val="1"/>
      <w:marLeft w:val="0"/>
      <w:marRight w:val="0"/>
      <w:marTop w:val="0"/>
      <w:marBottom w:val="0"/>
      <w:divBdr>
        <w:top w:val="none" w:sz="0" w:space="0" w:color="auto"/>
        <w:left w:val="none" w:sz="0" w:space="0" w:color="auto"/>
        <w:bottom w:val="none" w:sz="0" w:space="0" w:color="auto"/>
        <w:right w:val="none" w:sz="0" w:space="0" w:color="auto"/>
      </w:divBdr>
    </w:div>
    <w:div w:id="312298603">
      <w:bodyDiv w:val="1"/>
      <w:marLeft w:val="0"/>
      <w:marRight w:val="0"/>
      <w:marTop w:val="0"/>
      <w:marBottom w:val="0"/>
      <w:divBdr>
        <w:top w:val="none" w:sz="0" w:space="0" w:color="auto"/>
        <w:left w:val="none" w:sz="0" w:space="0" w:color="auto"/>
        <w:bottom w:val="none" w:sz="0" w:space="0" w:color="auto"/>
        <w:right w:val="none" w:sz="0" w:space="0" w:color="auto"/>
      </w:divBdr>
    </w:div>
    <w:div w:id="331881912">
      <w:bodyDiv w:val="1"/>
      <w:marLeft w:val="0"/>
      <w:marRight w:val="0"/>
      <w:marTop w:val="0"/>
      <w:marBottom w:val="0"/>
      <w:divBdr>
        <w:top w:val="none" w:sz="0" w:space="0" w:color="auto"/>
        <w:left w:val="none" w:sz="0" w:space="0" w:color="auto"/>
        <w:bottom w:val="none" w:sz="0" w:space="0" w:color="auto"/>
        <w:right w:val="none" w:sz="0" w:space="0" w:color="auto"/>
      </w:divBdr>
    </w:div>
    <w:div w:id="369501827">
      <w:bodyDiv w:val="1"/>
      <w:marLeft w:val="0"/>
      <w:marRight w:val="0"/>
      <w:marTop w:val="0"/>
      <w:marBottom w:val="0"/>
      <w:divBdr>
        <w:top w:val="none" w:sz="0" w:space="0" w:color="auto"/>
        <w:left w:val="none" w:sz="0" w:space="0" w:color="auto"/>
        <w:bottom w:val="none" w:sz="0" w:space="0" w:color="auto"/>
        <w:right w:val="none" w:sz="0" w:space="0" w:color="auto"/>
      </w:divBdr>
    </w:div>
    <w:div w:id="409892124">
      <w:bodyDiv w:val="1"/>
      <w:marLeft w:val="0"/>
      <w:marRight w:val="0"/>
      <w:marTop w:val="0"/>
      <w:marBottom w:val="0"/>
      <w:divBdr>
        <w:top w:val="none" w:sz="0" w:space="0" w:color="auto"/>
        <w:left w:val="none" w:sz="0" w:space="0" w:color="auto"/>
        <w:bottom w:val="none" w:sz="0" w:space="0" w:color="auto"/>
        <w:right w:val="none" w:sz="0" w:space="0" w:color="auto"/>
      </w:divBdr>
    </w:div>
    <w:div w:id="417944819">
      <w:bodyDiv w:val="1"/>
      <w:marLeft w:val="0"/>
      <w:marRight w:val="0"/>
      <w:marTop w:val="0"/>
      <w:marBottom w:val="0"/>
      <w:divBdr>
        <w:top w:val="none" w:sz="0" w:space="0" w:color="auto"/>
        <w:left w:val="none" w:sz="0" w:space="0" w:color="auto"/>
        <w:bottom w:val="none" w:sz="0" w:space="0" w:color="auto"/>
        <w:right w:val="none" w:sz="0" w:space="0" w:color="auto"/>
      </w:divBdr>
    </w:div>
    <w:div w:id="450324047">
      <w:bodyDiv w:val="1"/>
      <w:marLeft w:val="0"/>
      <w:marRight w:val="0"/>
      <w:marTop w:val="0"/>
      <w:marBottom w:val="0"/>
      <w:divBdr>
        <w:top w:val="none" w:sz="0" w:space="0" w:color="auto"/>
        <w:left w:val="none" w:sz="0" w:space="0" w:color="auto"/>
        <w:bottom w:val="none" w:sz="0" w:space="0" w:color="auto"/>
        <w:right w:val="none" w:sz="0" w:space="0" w:color="auto"/>
      </w:divBdr>
    </w:div>
    <w:div w:id="469715086">
      <w:bodyDiv w:val="1"/>
      <w:marLeft w:val="0"/>
      <w:marRight w:val="0"/>
      <w:marTop w:val="0"/>
      <w:marBottom w:val="0"/>
      <w:divBdr>
        <w:top w:val="none" w:sz="0" w:space="0" w:color="auto"/>
        <w:left w:val="none" w:sz="0" w:space="0" w:color="auto"/>
        <w:bottom w:val="none" w:sz="0" w:space="0" w:color="auto"/>
        <w:right w:val="none" w:sz="0" w:space="0" w:color="auto"/>
      </w:divBdr>
    </w:div>
    <w:div w:id="473302964">
      <w:bodyDiv w:val="1"/>
      <w:marLeft w:val="0"/>
      <w:marRight w:val="0"/>
      <w:marTop w:val="0"/>
      <w:marBottom w:val="0"/>
      <w:divBdr>
        <w:top w:val="none" w:sz="0" w:space="0" w:color="auto"/>
        <w:left w:val="none" w:sz="0" w:space="0" w:color="auto"/>
        <w:bottom w:val="none" w:sz="0" w:space="0" w:color="auto"/>
        <w:right w:val="none" w:sz="0" w:space="0" w:color="auto"/>
      </w:divBdr>
    </w:div>
    <w:div w:id="474567968">
      <w:bodyDiv w:val="1"/>
      <w:marLeft w:val="0"/>
      <w:marRight w:val="0"/>
      <w:marTop w:val="0"/>
      <w:marBottom w:val="0"/>
      <w:divBdr>
        <w:top w:val="none" w:sz="0" w:space="0" w:color="auto"/>
        <w:left w:val="none" w:sz="0" w:space="0" w:color="auto"/>
        <w:bottom w:val="none" w:sz="0" w:space="0" w:color="auto"/>
        <w:right w:val="none" w:sz="0" w:space="0" w:color="auto"/>
      </w:divBdr>
      <w:divsChild>
        <w:div w:id="164907247">
          <w:marLeft w:val="0"/>
          <w:marRight w:val="0"/>
          <w:marTop w:val="0"/>
          <w:marBottom w:val="0"/>
          <w:divBdr>
            <w:top w:val="none" w:sz="0" w:space="0" w:color="auto"/>
            <w:left w:val="none" w:sz="0" w:space="0" w:color="auto"/>
            <w:bottom w:val="none" w:sz="0" w:space="0" w:color="auto"/>
            <w:right w:val="none" w:sz="0" w:space="0" w:color="auto"/>
          </w:divBdr>
          <w:divsChild>
            <w:div w:id="178593350">
              <w:marLeft w:val="0"/>
              <w:marRight w:val="0"/>
              <w:marTop w:val="0"/>
              <w:marBottom w:val="0"/>
              <w:divBdr>
                <w:top w:val="none" w:sz="0" w:space="0" w:color="auto"/>
                <w:left w:val="none" w:sz="0" w:space="0" w:color="auto"/>
                <w:bottom w:val="none" w:sz="0" w:space="0" w:color="auto"/>
                <w:right w:val="none" w:sz="0" w:space="0" w:color="auto"/>
              </w:divBdr>
            </w:div>
            <w:div w:id="1196819712">
              <w:marLeft w:val="0"/>
              <w:marRight w:val="0"/>
              <w:marTop w:val="0"/>
              <w:marBottom w:val="0"/>
              <w:divBdr>
                <w:top w:val="none" w:sz="0" w:space="0" w:color="auto"/>
                <w:left w:val="none" w:sz="0" w:space="0" w:color="auto"/>
                <w:bottom w:val="none" w:sz="0" w:space="0" w:color="auto"/>
                <w:right w:val="none" w:sz="0" w:space="0" w:color="auto"/>
              </w:divBdr>
            </w:div>
            <w:div w:id="1299410741">
              <w:marLeft w:val="0"/>
              <w:marRight w:val="0"/>
              <w:marTop w:val="0"/>
              <w:marBottom w:val="0"/>
              <w:divBdr>
                <w:top w:val="none" w:sz="0" w:space="0" w:color="auto"/>
                <w:left w:val="none" w:sz="0" w:space="0" w:color="auto"/>
                <w:bottom w:val="none" w:sz="0" w:space="0" w:color="auto"/>
                <w:right w:val="none" w:sz="0" w:space="0" w:color="auto"/>
              </w:divBdr>
            </w:div>
            <w:div w:id="1492015783">
              <w:marLeft w:val="0"/>
              <w:marRight w:val="0"/>
              <w:marTop w:val="0"/>
              <w:marBottom w:val="0"/>
              <w:divBdr>
                <w:top w:val="none" w:sz="0" w:space="0" w:color="auto"/>
                <w:left w:val="none" w:sz="0" w:space="0" w:color="auto"/>
                <w:bottom w:val="none" w:sz="0" w:space="0" w:color="auto"/>
                <w:right w:val="none" w:sz="0" w:space="0" w:color="auto"/>
              </w:divBdr>
            </w:div>
            <w:div w:id="1596861166">
              <w:marLeft w:val="0"/>
              <w:marRight w:val="0"/>
              <w:marTop w:val="0"/>
              <w:marBottom w:val="0"/>
              <w:divBdr>
                <w:top w:val="none" w:sz="0" w:space="0" w:color="auto"/>
                <w:left w:val="none" w:sz="0" w:space="0" w:color="auto"/>
                <w:bottom w:val="none" w:sz="0" w:space="0" w:color="auto"/>
                <w:right w:val="none" w:sz="0" w:space="0" w:color="auto"/>
              </w:divBdr>
            </w:div>
            <w:div w:id="1869951538">
              <w:marLeft w:val="0"/>
              <w:marRight w:val="0"/>
              <w:marTop w:val="0"/>
              <w:marBottom w:val="0"/>
              <w:divBdr>
                <w:top w:val="none" w:sz="0" w:space="0" w:color="auto"/>
                <w:left w:val="none" w:sz="0" w:space="0" w:color="auto"/>
                <w:bottom w:val="none" w:sz="0" w:space="0" w:color="auto"/>
                <w:right w:val="none" w:sz="0" w:space="0" w:color="auto"/>
              </w:divBdr>
            </w:div>
            <w:div w:id="2051760896">
              <w:marLeft w:val="0"/>
              <w:marRight w:val="0"/>
              <w:marTop w:val="0"/>
              <w:marBottom w:val="0"/>
              <w:divBdr>
                <w:top w:val="none" w:sz="0" w:space="0" w:color="auto"/>
                <w:left w:val="none" w:sz="0" w:space="0" w:color="auto"/>
                <w:bottom w:val="none" w:sz="0" w:space="0" w:color="auto"/>
                <w:right w:val="none" w:sz="0" w:space="0" w:color="auto"/>
              </w:divBdr>
            </w:div>
            <w:div w:id="21032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3441">
      <w:bodyDiv w:val="1"/>
      <w:marLeft w:val="0"/>
      <w:marRight w:val="0"/>
      <w:marTop w:val="0"/>
      <w:marBottom w:val="0"/>
      <w:divBdr>
        <w:top w:val="none" w:sz="0" w:space="0" w:color="auto"/>
        <w:left w:val="none" w:sz="0" w:space="0" w:color="auto"/>
        <w:bottom w:val="none" w:sz="0" w:space="0" w:color="auto"/>
        <w:right w:val="none" w:sz="0" w:space="0" w:color="auto"/>
      </w:divBdr>
      <w:divsChild>
        <w:div w:id="981933469">
          <w:marLeft w:val="0"/>
          <w:marRight w:val="0"/>
          <w:marTop w:val="0"/>
          <w:marBottom w:val="0"/>
          <w:divBdr>
            <w:top w:val="none" w:sz="0" w:space="0" w:color="auto"/>
            <w:left w:val="none" w:sz="0" w:space="0" w:color="auto"/>
            <w:bottom w:val="none" w:sz="0" w:space="0" w:color="auto"/>
            <w:right w:val="none" w:sz="0" w:space="0" w:color="auto"/>
          </w:divBdr>
          <w:divsChild>
            <w:div w:id="1620137251">
              <w:marLeft w:val="0"/>
              <w:marRight w:val="0"/>
              <w:marTop w:val="0"/>
              <w:marBottom w:val="0"/>
              <w:divBdr>
                <w:top w:val="none" w:sz="0" w:space="0" w:color="auto"/>
                <w:left w:val="none" w:sz="0" w:space="0" w:color="auto"/>
                <w:bottom w:val="none" w:sz="0" w:space="0" w:color="auto"/>
                <w:right w:val="none" w:sz="0" w:space="0" w:color="auto"/>
              </w:divBdr>
              <w:divsChild>
                <w:div w:id="1024862303">
                  <w:marLeft w:val="0"/>
                  <w:marRight w:val="0"/>
                  <w:marTop w:val="0"/>
                  <w:marBottom w:val="0"/>
                  <w:divBdr>
                    <w:top w:val="none" w:sz="0" w:space="0" w:color="auto"/>
                    <w:left w:val="none" w:sz="0" w:space="0" w:color="auto"/>
                    <w:bottom w:val="none" w:sz="0" w:space="0" w:color="auto"/>
                    <w:right w:val="none" w:sz="0" w:space="0" w:color="auto"/>
                  </w:divBdr>
                  <w:divsChild>
                    <w:div w:id="1504972042">
                      <w:marLeft w:val="0"/>
                      <w:marRight w:val="0"/>
                      <w:marTop w:val="0"/>
                      <w:marBottom w:val="0"/>
                      <w:divBdr>
                        <w:top w:val="none" w:sz="0" w:space="0" w:color="auto"/>
                        <w:left w:val="none" w:sz="0" w:space="0" w:color="auto"/>
                        <w:bottom w:val="none" w:sz="0" w:space="0" w:color="auto"/>
                        <w:right w:val="none" w:sz="0" w:space="0" w:color="auto"/>
                      </w:divBdr>
                      <w:divsChild>
                        <w:div w:id="140587047">
                          <w:marLeft w:val="0"/>
                          <w:marRight w:val="0"/>
                          <w:marTop w:val="0"/>
                          <w:marBottom w:val="0"/>
                          <w:divBdr>
                            <w:top w:val="none" w:sz="0" w:space="0" w:color="auto"/>
                            <w:left w:val="none" w:sz="0" w:space="0" w:color="auto"/>
                            <w:bottom w:val="none" w:sz="0" w:space="0" w:color="auto"/>
                            <w:right w:val="none" w:sz="0" w:space="0" w:color="auto"/>
                          </w:divBdr>
                          <w:divsChild>
                            <w:div w:id="1420371110">
                              <w:marLeft w:val="0"/>
                              <w:marRight w:val="0"/>
                              <w:marTop w:val="0"/>
                              <w:marBottom w:val="0"/>
                              <w:divBdr>
                                <w:top w:val="none" w:sz="0" w:space="0" w:color="auto"/>
                                <w:left w:val="none" w:sz="0" w:space="0" w:color="auto"/>
                                <w:bottom w:val="none" w:sz="0" w:space="0" w:color="auto"/>
                                <w:right w:val="none" w:sz="0" w:space="0" w:color="auto"/>
                              </w:divBdr>
                              <w:divsChild>
                                <w:div w:id="156728738">
                                  <w:marLeft w:val="0"/>
                                  <w:marRight w:val="0"/>
                                  <w:marTop w:val="0"/>
                                  <w:marBottom w:val="0"/>
                                  <w:divBdr>
                                    <w:top w:val="none" w:sz="0" w:space="0" w:color="auto"/>
                                    <w:left w:val="none" w:sz="0" w:space="0" w:color="auto"/>
                                    <w:bottom w:val="none" w:sz="0" w:space="0" w:color="auto"/>
                                    <w:right w:val="none" w:sz="0" w:space="0" w:color="auto"/>
                                  </w:divBdr>
                                  <w:divsChild>
                                    <w:div w:id="1084372712">
                                      <w:marLeft w:val="0"/>
                                      <w:marRight w:val="0"/>
                                      <w:marTop w:val="0"/>
                                      <w:marBottom w:val="0"/>
                                      <w:divBdr>
                                        <w:top w:val="single" w:sz="6" w:space="0" w:color="F5F5F5"/>
                                        <w:left w:val="single" w:sz="6" w:space="0" w:color="F5F5F5"/>
                                        <w:bottom w:val="single" w:sz="6" w:space="0" w:color="F5F5F5"/>
                                        <w:right w:val="single" w:sz="6" w:space="0" w:color="F5F5F5"/>
                                      </w:divBdr>
                                      <w:divsChild>
                                        <w:div w:id="2040084956">
                                          <w:marLeft w:val="0"/>
                                          <w:marRight w:val="0"/>
                                          <w:marTop w:val="0"/>
                                          <w:marBottom w:val="0"/>
                                          <w:divBdr>
                                            <w:top w:val="none" w:sz="0" w:space="0" w:color="auto"/>
                                            <w:left w:val="none" w:sz="0" w:space="0" w:color="auto"/>
                                            <w:bottom w:val="none" w:sz="0" w:space="0" w:color="auto"/>
                                            <w:right w:val="none" w:sz="0" w:space="0" w:color="auto"/>
                                          </w:divBdr>
                                          <w:divsChild>
                                            <w:div w:id="8109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03649">
      <w:bodyDiv w:val="1"/>
      <w:marLeft w:val="0"/>
      <w:marRight w:val="0"/>
      <w:marTop w:val="0"/>
      <w:marBottom w:val="0"/>
      <w:divBdr>
        <w:top w:val="none" w:sz="0" w:space="0" w:color="auto"/>
        <w:left w:val="none" w:sz="0" w:space="0" w:color="auto"/>
        <w:bottom w:val="none" w:sz="0" w:space="0" w:color="auto"/>
        <w:right w:val="none" w:sz="0" w:space="0" w:color="auto"/>
      </w:divBdr>
    </w:div>
    <w:div w:id="491288562">
      <w:bodyDiv w:val="1"/>
      <w:marLeft w:val="0"/>
      <w:marRight w:val="0"/>
      <w:marTop w:val="0"/>
      <w:marBottom w:val="0"/>
      <w:divBdr>
        <w:top w:val="none" w:sz="0" w:space="0" w:color="auto"/>
        <w:left w:val="none" w:sz="0" w:space="0" w:color="auto"/>
        <w:bottom w:val="none" w:sz="0" w:space="0" w:color="auto"/>
        <w:right w:val="none" w:sz="0" w:space="0" w:color="auto"/>
      </w:divBdr>
    </w:div>
    <w:div w:id="500434469">
      <w:bodyDiv w:val="1"/>
      <w:marLeft w:val="0"/>
      <w:marRight w:val="0"/>
      <w:marTop w:val="0"/>
      <w:marBottom w:val="0"/>
      <w:divBdr>
        <w:top w:val="none" w:sz="0" w:space="0" w:color="auto"/>
        <w:left w:val="none" w:sz="0" w:space="0" w:color="auto"/>
        <w:bottom w:val="none" w:sz="0" w:space="0" w:color="auto"/>
        <w:right w:val="none" w:sz="0" w:space="0" w:color="auto"/>
      </w:divBdr>
      <w:divsChild>
        <w:div w:id="293563567">
          <w:marLeft w:val="0"/>
          <w:marRight w:val="0"/>
          <w:marTop w:val="0"/>
          <w:marBottom w:val="0"/>
          <w:divBdr>
            <w:top w:val="none" w:sz="0" w:space="0" w:color="auto"/>
            <w:left w:val="none" w:sz="0" w:space="0" w:color="auto"/>
            <w:bottom w:val="none" w:sz="0" w:space="0" w:color="auto"/>
            <w:right w:val="none" w:sz="0" w:space="0" w:color="auto"/>
          </w:divBdr>
        </w:div>
      </w:divsChild>
    </w:div>
    <w:div w:id="506024451">
      <w:bodyDiv w:val="1"/>
      <w:marLeft w:val="0"/>
      <w:marRight w:val="0"/>
      <w:marTop w:val="0"/>
      <w:marBottom w:val="0"/>
      <w:divBdr>
        <w:top w:val="none" w:sz="0" w:space="0" w:color="auto"/>
        <w:left w:val="none" w:sz="0" w:space="0" w:color="auto"/>
        <w:bottom w:val="none" w:sz="0" w:space="0" w:color="auto"/>
        <w:right w:val="none" w:sz="0" w:space="0" w:color="auto"/>
      </w:divBdr>
    </w:div>
    <w:div w:id="518664735">
      <w:bodyDiv w:val="1"/>
      <w:marLeft w:val="0"/>
      <w:marRight w:val="0"/>
      <w:marTop w:val="0"/>
      <w:marBottom w:val="0"/>
      <w:divBdr>
        <w:top w:val="none" w:sz="0" w:space="0" w:color="auto"/>
        <w:left w:val="none" w:sz="0" w:space="0" w:color="auto"/>
        <w:bottom w:val="none" w:sz="0" w:space="0" w:color="auto"/>
        <w:right w:val="none" w:sz="0" w:space="0" w:color="auto"/>
      </w:divBdr>
      <w:divsChild>
        <w:div w:id="1906721131">
          <w:marLeft w:val="547"/>
          <w:marRight w:val="0"/>
          <w:marTop w:val="115"/>
          <w:marBottom w:val="0"/>
          <w:divBdr>
            <w:top w:val="none" w:sz="0" w:space="0" w:color="auto"/>
            <w:left w:val="none" w:sz="0" w:space="0" w:color="auto"/>
            <w:bottom w:val="none" w:sz="0" w:space="0" w:color="auto"/>
            <w:right w:val="none" w:sz="0" w:space="0" w:color="auto"/>
          </w:divBdr>
        </w:div>
        <w:div w:id="407272212">
          <w:marLeft w:val="547"/>
          <w:marRight w:val="0"/>
          <w:marTop w:val="115"/>
          <w:marBottom w:val="0"/>
          <w:divBdr>
            <w:top w:val="none" w:sz="0" w:space="0" w:color="auto"/>
            <w:left w:val="none" w:sz="0" w:space="0" w:color="auto"/>
            <w:bottom w:val="none" w:sz="0" w:space="0" w:color="auto"/>
            <w:right w:val="none" w:sz="0" w:space="0" w:color="auto"/>
          </w:divBdr>
        </w:div>
        <w:div w:id="1841196418">
          <w:marLeft w:val="547"/>
          <w:marRight w:val="0"/>
          <w:marTop w:val="115"/>
          <w:marBottom w:val="0"/>
          <w:divBdr>
            <w:top w:val="none" w:sz="0" w:space="0" w:color="auto"/>
            <w:left w:val="none" w:sz="0" w:space="0" w:color="auto"/>
            <w:bottom w:val="none" w:sz="0" w:space="0" w:color="auto"/>
            <w:right w:val="none" w:sz="0" w:space="0" w:color="auto"/>
          </w:divBdr>
        </w:div>
        <w:div w:id="128940351">
          <w:marLeft w:val="547"/>
          <w:marRight w:val="0"/>
          <w:marTop w:val="115"/>
          <w:marBottom w:val="0"/>
          <w:divBdr>
            <w:top w:val="none" w:sz="0" w:space="0" w:color="auto"/>
            <w:left w:val="none" w:sz="0" w:space="0" w:color="auto"/>
            <w:bottom w:val="none" w:sz="0" w:space="0" w:color="auto"/>
            <w:right w:val="none" w:sz="0" w:space="0" w:color="auto"/>
          </w:divBdr>
        </w:div>
      </w:divsChild>
    </w:div>
    <w:div w:id="525558683">
      <w:bodyDiv w:val="1"/>
      <w:marLeft w:val="0"/>
      <w:marRight w:val="0"/>
      <w:marTop w:val="0"/>
      <w:marBottom w:val="0"/>
      <w:divBdr>
        <w:top w:val="none" w:sz="0" w:space="0" w:color="auto"/>
        <w:left w:val="none" w:sz="0" w:space="0" w:color="auto"/>
        <w:bottom w:val="none" w:sz="0" w:space="0" w:color="auto"/>
        <w:right w:val="none" w:sz="0" w:space="0" w:color="auto"/>
      </w:divBdr>
    </w:div>
    <w:div w:id="527790273">
      <w:bodyDiv w:val="1"/>
      <w:marLeft w:val="0"/>
      <w:marRight w:val="0"/>
      <w:marTop w:val="0"/>
      <w:marBottom w:val="0"/>
      <w:divBdr>
        <w:top w:val="none" w:sz="0" w:space="0" w:color="auto"/>
        <w:left w:val="none" w:sz="0" w:space="0" w:color="auto"/>
        <w:bottom w:val="none" w:sz="0" w:space="0" w:color="auto"/>
        <w:right w:val="none" w:sz="0" w:space="0" w:color="auto"/>
      </w:divBdr>
    </w:div>
    <w:div w:id="545803150">
      <w:bodyDiv w:val="1"/>
      <w:marLeft w:val="0"/>
      <w:marRight w:val="0"/>
      <w:marTop w:val="0"/>
      <w:marBottom w:val="0"/>
      <w:divBdr>
        <w:top w:val="none" w:sz="0" w:space="0" w:color="auto"/>
        <w:left w:val="none" w:sz="0" w:space="0" w:color="auto"/>
        <w:bottom w:val="none" w:sz="0" w:space="0" w:color="auto"/>
        <w:right w:val="none" w:sz="0" w:space="0" w:color="auto"/>
      </w:divBdr>
    </w:div>
    <w:div w:id="553124966">
      <w:bodyDiv w:val="1"/>
      <w:marLeft w:val="0"/>
      <w:marRight w:val="0"/>
      <w:marTop w:val="0"/>
      <w:marBottom w:val="0"/>
      <w:divBdr>
        <w:top w:val="none" w:sz="0" w:space="0" w:color="auto"/>
        <w:left w:val="none" w:sz="0" w:space="0" w:color="auto"/>
        <w:bottom w:val="none" w:sz="0" w:space="0" w:color="auto"/>
        <w:right w:val="none" w:sz="0" w:space="0" w:color="auto"/>
      </w:divBdr>
    </w:div>
    <w:div w:id="563612581">
      <w:bodyDiv w:val="1"/>
      <w:marLeft w:val="0"/>
      <w:marRight w:val="0"/>
      <w:marTop w:val="0"/>
      <w:marBottom w:val="0"/>
      <w:divBdr>
        <w:top w:val="none" w:sz="0" w:space="0" w:color="auto"/>
        <w:left w:val="none" w:sz="0" w:space="0" w:color="auto"/>
        <w:bottom w:val="none" w:sz="0" w:space="0" w:color="auto"/>
        <w:right w:val="none" w:sz="0" w:space="0" w:color="auto"/>
      </w:divBdr>
    </w:div>
    <w:div w:id="589824155">
      <w:bodyDiv w:val="1"/>
      <w:marLeft w:val="0"/>
      <w:marRight w:val="0"/>
      <w:marTop w:val="0"/>
      <w:marBottom w:val="0"/>
      <w:divBdr>
        <w:top w:val="none" w:sz="0" w:space="0" w:color="auto"/>
        <w:left w:val="none" w:sz="0" w:space="0" w:color="auto"/>
        <w:bottom w:val="none" w:sz="0" w:space="0" w:color="auto"/>
        <w:right w:val="none" w:sz="0" w:space="0" w:color="auto"/>
      </w:divBdr>
    </w:div>
    <w:div w:id="592857708">
      <w:bodyDiv w:val="1"/>
      <w:marLeft w:val="0"/>
      <w:marRight w:val="0"/>
      <w:marTop w:val="0"/>
      <w:marBottom w:val="0"/>
      <w:divBdr>
        <w:top w:val="none" w:sz="0" w:space="0" w:color="auto"/>
        <w:left w:val="none" w:sz="0" w:space="0" w:color="auto"/>
        <w:bottom w:val="none" w:sz="0" w:space="0" w:color="auto"/>
        <w:right w:val="none" w:sz="0" w:space="0" w:color="auto"/>
      </w:divBdr>
      <w:divsChild>
        <w:div w:id="167211644">
          <w:marLeft w:val="0"/>
          <w:marRight w:val="0"/>
          <w:marTop w:val="0"/>
          <w:marBottom w:val="0"/>
          <w:divBdr>
            <w:top w:val="none" w:sz="0" w:space="0" w:color="auto"/>
            <w:left w:val="none" w:sz="0" w:space="0" w:color="auto"/>
            <w:bottom w:val="none" w:sz="0" w:space="0" w:color="auto"/>
            <w:right w:val="none" w:sz="0" w:space="0" w:color="auto"/>
          </w:divBdr>
          <w:divsChild>
            <w:div w:id="34232296">
              <w:marLeft w:val="0"/>
              <w:marRight w:val="0"/>
              <w:marTop w:val="0"/>
              <w:marBottom w:val="0"/>
              <w:divBdr>
                <w:top w:val="none" w:sz="0" w:space="0" w:color="auto"/>
                <w:left w:val="none" w:sz="0" w:space="0" w:color="auto"/>
                <w:bottom w:val="none" w:sz="0" w:space="0" w:color="auto"/>
                <w:right w:val="none" w:sz="0" w:space="0" w:color="auto"/>
              </w:divBdr>
            </w:div>
            <w:div w:id="4534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8702">
      <w:bodyDiv w:val="1"/>
      <w:marLeft w:val="0"/>
      <w:marRight w:val="0"/>
      <w:marTop w:val="0"/>
      <w:marBottom w:val="0"/>
      <w:divBdr>
        <w:top w:val="none" w:sz="0" w:space="0" w:color="auto"/>
        <w:left w:val="none" w:sz="0" w:space="0" w:color="auto"/>
        <w:bottom w:val="none" w:sz="0" w:space="0" w:color="auto"/>
        <w:right w:val="none" w:sz="0" w:space="0" w:color="auto"/>
      </w:divBdr>
    </w:div>
    <w:div w:id="601960998">
      <w:bodyDiv w:val="1"/>
      <w:marLeft w:val="0"/>
      <w:marRight w:val="0"/>
      <w:marTop w:val="0"/>
      <w:marBottom w:val="0"/>
      <w:divBdr>
        <w:top w:val="none" w:sz="0" w:space="0" w:color="auto"/>
        <w:left w:val="none" w:sz="0" w:space="0" w:color="auto"/>
        <w:bottom w:val="none" w:sz="0" w:space="0" w:color="auto"/>
        <w:right w:val="none" w:sz="0" w:space="0" w:color="auto"/>
      </w:divBdr>
    </w:div>
    <w:div w:id="621039264">
      <w:bodyDiv w:val="1"/>
      <w:marLeft w:val="0"/>
      <w:marRight w:val="0"/>
      <w:marTop w:val="0"/>
      <w:marBottom w:val="0"/>
      <w:divBdr>
        <w:top w:val="none" w:sz="0" w:space="0" w:color="auto"/>
        <w:left w:val="none" w:sz="0" w:space="0" w:color="auto"/>
        <w:bottom w:val="none" w:sz="0" w:space="0" w:color="auto"/>
        <w:right w:val="none" w:sz="0" w:space="0" w:color="auto"/>
      </w:divBdr>
    </w:div>
    <w:div w:id="623313152">
      <w:bodyDiv w:val="1"/>
      <w:marLeft w:val="0"/>
      <w:marRight w:val="0"/>
      <w:marTop w:val="0"/>
      <w:marBottom w:val="0"/>
      <w:divBdr>
        <w:top w:val="none" w:sz="0" w:space="0" w:color="auto"/>
        <w:left w:val="none" w:sz="0" w:space="0" w:color="auto"/>
        <w:bottom w:val="none" w:sz="0" w:space="0" w:color="auto"/>
        <w:right w:val="none" w:sz="0" w:space="0" w:color="auto"/>
      </w:divBdr>
    </w:div>
    <w:div w:id="636493550">
      <w:bodyDiv w:val="1"/>
      <w:marLeft w:val="0"/>
      <w:marRight w:val="0"/>
      <w:marTop w:val="0"/>
      <w:marBottom w:val="0"/>
      <w:divBdr>
        <w:top w:val="none" w:sz="0" w:space="0" w:color="auto"/>
        <w:left w:val="none" w:sz="0" w:space="0" w:color="auto"/>
        <w:bottom w:val="none" w:sz="0" w:space="0" w:color="auto"/>
        <w:right w:val="none" w:sz="0" w:space="0" w:color="auto"/>
      </w:divBdr>
    </w:div>
    <w:div w:id="641734918">
      <w:bodyDiv w:val="1"/>
      <w:marLeft w:val="0"/>
      <w:marRight w:val="0"/>
      <w:marTop w:val="0"/>
      <w:marBottom w:val="0"/>
      <w:divBdr>
        <w:top w:val="none" w:sz="0" w:space="0" w:color="auto"/>
        <w:left w:val="none" w:sz="0" w:space="0" w:color="auto"/>
        <w:bottom w:val="none" w:sz="0" w:space="0" w:color="auto"/>
        <w:right w:val="none" w:sz="0" w:space="0" w:color="auto"/>
      </w:divBdr>
    </w:div>
    <w:div w:id="643975117">
      <w:bodyDiv w:val="1"/>
      <w:marLeft w:val="0"/>
      <w:marRight w:val="0"/>
      <w:marTop w:val="0"/>
      <w:marBottom w:val="0"/>
      <w:divBdr>
        <w:top w:val="none" w:sz="0" w:space="0" w:color="auto"/>
        <w:left w:val="none" w:sz="0" w:space="0" w:color="auto"/>
        <w:bottom w:val="none" w:sz="0" w:space="0" w:color="auto"/>
        <w:right w:val="none" w:sz="0" w:space="0" w:color="auto"/>
      </w:divBdr>
    </w:div>
    <w:div w:id="650715028">
      <w:bodyDiv w:val="1"/>
      <w:marLeft w:val="0"/>
      <w:marRight w:val="0"/>
      <w:marTop w:val="0"/>
      <w:marBottom w:val="0"/>
      <w:divBdr>
        <w:top w:val="none" w:sz="0" w:space="0" w:color="auto"/>
        <w:left w:val="none" w:sz="0" w:space="0" w:color="auto"/>
        <w:bottom w:val="none" w:sz="0" w:space="0" w:color="auto"/>
        <w:right w:val="none" w:sz="0" w:space="0" w:color="auto"/>
      </w:divBdr>
    </w:div>
    <w:div w:id="653098642">
      <w:bodyDiv w:val="1"/>
      <w:marLeft w:val="0"/>
      <w:marRight w:val="0"/>
      <w:marTop w:val="0"/>
      <w:marBottom w:val="0"/>
      <w:divBdr>
        <w:top w:val="none" w:sz="0" w:space="0" w:color="auto"/>
        <w:left w:val="none" w:sz="0" w:space="0" w:color="auto"/>
        <w:bottom w:val="none" w:sz="0" w:space="0" w:color="auto"/>
        <w:right w:val="none" w:sz="0" w:space="0" w:color="auto"/>
      </w:divBdr>
    </w:div>
    <w:div w:id="664820104">
      <w:bodyDiv w:val="1"/>
      <w:marLeft w:val="0"/>
      <w:marRight w:val="0"/>
      <w:marTop w:val="0"/>
      <w:marBottom w:val="0"/>
      <w:divBdr>
        <w:top w:val="none" w:sz="0" w:space="0" w:color="auto"/>
        <w:left w:val="none" w:sz="0" w:space="0" w:color="auto"/>
        <w:bottom w:val="none" w:sz="0" w:space="0" w:color="auto"/>
        <w:right w:val="none" w:sz="0" w:space="0" w:color="auto"/>
      </w:divBdr>
    </w:div>
    <w:div w:id="678969773">
      <w:bodyDiv w:val="1"/>
      <w:marLeft w:val="0"/>
      <w:marRight w:val="0"/>
      <w:marTop w:val="0"/>
      <w:marBottom w:val="0"/>
      <w:divBdr>
        <w:top w:val="none" w:sz="0" w:space="0" w:color="auto"/>
        <w:left w:val="none" w:sz="0" w:space="0" w:color="auto"/>
        <w:bottom w:val="none" w:sz="0" w:space="0" w:color="auto"/>
        <w:right w:val="none" w:sz="0" w:space="0" w:color="auto"/>
      </w:divBdr>
    </w:div>
    <w:div w:id="686561450">
      <w:bodyDiv w:val="1"/>
      <w:marLeft w:val="0"/>
      <w:marRight w:val="0"/>
      <w:marTop w:val="0"/>
      <w:marBottom w:val="0"/>
      <w:divBdr>
        <w:top w:val="none" w:sz="0" w:space="0" w:color="auto"/>
        <w:left w:val="none" w:sz="0" w:space="0" w:color="auto"/>
        <w:bottom w:val="none" w:sz="0" w:space="0" w:color="auto"/>
        <w:right w:val="none" w:sz="0" w:space="0" w:color="auto"/>
      </w:divBdr>
    </w:div>
    <w:div w:id="691228457">
      <w:bodyDiv w:val="1"/>
      <w:marLeft w:val="0"/>
      <w:marRight w:val="0"/>
      <w:marTop w:val="0"/>
      <w:marBottom w:val="0"/>
      <w:divBdr>
        <w:top w:val="none" w:sz="0" w:space="0" w:color="auto"/>
        <w:left w:val="none" w:sz="0" w:space="0" w:color="auto"/>
        <w:bottom w:val="none" w:sz="0" w:space="0" w:color="auto"/>
        <w:right w:val="none" w:sz="0" w:space="0" w:color="auto"/>
      </w:divBdr>
    </w:div>
    <w:div w:id="711803715">
      <w:bodyDiv w:val="1"/>
      <w:marLeft w:val="0"/>
      <w:marRight w:val="0"/>
      <w:marTop w:val="0"/>
      <w:marBottom w:val="0"/>
      <w:divBdr>
        <w:top w:val="none" w:sz="0" w:space="0" w:color="auto"/>
        <w:left w:val="none" w:sz="0" w:space="0" w:color="auto"/>
        <w:bottom w:val="none" w:sz="0" w:space="0" w:color="auto"/>
        <w:right w:val="none" w:sz="0" w:space="0" w:color="auto"/>
      </w:divBdr>
      <w:divsChild>
        <w:div w:id="398792915">
          <w:marLeft w:val="547"/>
          <w:marRight w:val="0"/>
          <w:marTop w:val="125"/>
          <w:marBottom w:val="0"/>
          <w:divBdr>
            <w:top w:val="none" w:sz="0" w:space="0" w:color="auto"/>
            <w:left w:val="none" w:sz="0" w:space="0" w:color="auto"/>
            <w:bottom w:val="none" w:sz="0" w:space="0" w:color="auto"/>
            <w:right w:val="none" w:sz="0" w:space="0" w:color="auto"/>
          </w:divBdr>
        </w:div>
        <w:div w:id="677662374">
          <w:marLeft w:val="547"/>
          <w:marRight w:val="0"/>
          <w:marTop w:val="125"/>
          <w:marBottom w:val="0"/>
          <w:divBdr>
            <w:top w:val="none" w:sz="0" w:space="0" w:color="auto"/>
            <w:left w:val="none" w:sz="0" w:space="0" w:color="auto"/>
            <w:bottom w:val="none" w:sz="0" w:space="0" w:color="auto"/>
            <w:right w:val="none" w:sz="0" w:space="0" w:color="auto"/>
          </w:divBdr>
        </w:div>
        <w:div w:id="1018121590">
          <w:marLeft w:val="547"/>
          <w:marRight w:val="0"/>
          <w:marTop w:val="125"/>
          <w:marBottom w:val="0"/>
          <w:divBdr>
            <w:top w:val="none" w:sz="0" w:space="0" w:color="auto"/>
            <w:left w:val="none" w:sz="0" w:space="0" w:color="auto"/>
            <w:bottom w:val="none" w:sz="0" w:space="0" w:color="auto"/>
            <w:right w:val="none" w:sz="0" w:space="0" w:color="auto"/>
          </w:divBdr>
        </w:div>
        <w:div w:id="549849444">
          <w:marLeft w:val="547"/>
          <w:marRight w:val="0"/>
          <w:marTop w:val="125"/>
          <w:marBottom w:val="0"/>
          <w:divBdr>
            <w:top w:val="none" w:sz="0" w:space="0" w:color="auto"/>
            <w:left w:val="none" w:sz="0" w:space="0" w:color="auto"/>
            <w:bottom w:val="none" w:sz="0" w:space="0" w:color="auto"/>
            <w:right w:val="none" w:sz="0" w:space="0" w:color="auto"/>
          </w:divBdr>
        </w:div>
        <w:div w:id="792558467">
          <w:marLeft w:val="547"/>
          <w:marRight w:val="0"/>
          <w:marTop w:val="125"/>
          <w:marBottom w:val="0"/>
          <w:divBdr>
            <w:top w:val="none" w:sz="0" w:space="0" w:color="auto"/>
            <w:left w:val="none" w:sz="0" w:space="0" w:color="auto"/>
            <w:bottom w:val="none" w:sz="0" w:space="0" w:color="auto"/>
            <w:right w:val="none" w:sz="0" w:space="0" w:color="auto"/>
          </w:divBdr>
        </w:div>
        <w:div w:id="77220523">
          <w:marLeft w:val="547"/>
          <w:marRight w:val="0"/>
          <w:marTop w:val="125"/>
          <w:marBottom w:val="0"/>
          <w:divBdr>
            <w:top w:val="none" w:sz="0" w:space="0" w:color="auto"/>
            <w:left w:val="none" w:sz="0" w:space="0" w:color="auto"/>
            <w:bottom w:val="none" w:sz="0" w:space="0" w:color="auto"/>
            <w:right w:val="none" w:sz="0" w:space="0" w:color="auto"/>
          </w:divBdr>
        </w:div>
      </w:divsChild>
    </w:div>
    <w:div w:id="720059249">
      <w:bodyDiv w:val="1"/>
      <w:marLeft w:val="0"/>
      <w:marRight w:val="0"/>
      <w:marTop w:val="0"/>
      <w:marBottom w:val="0"/>
      <w:divBdr>
        <w:top w:val="none" w:sz="0" w:space="0" w:color="auto"/>
        <w:left w:val="none" w:sz="0" w:space="0" w:color="auto"/>
        <w:bottom w:val="none" w:sz="0" w:space="0" w:color="auto"/>
        <w:right w:val="none" w:sz="0" w:space="0" w:color="auto"/>
      </w:divBdr>
      <w:divsChild>
        <w:div w:id="278420598">
          <w:marLeft w:val="547"/>
          <w:marRight w:val="0"/>
          <w:marTop w:val="106"/>
          <w:marBottom w:val="0"/>
          <w:divBdr>
            <w:top w:val="none" w:sz="0" w:space="0" w:color="auto"/>
            <w:left w:val="none" w:sz="0" w:space="0" w:color="auto"/>
            <w:bottom w:val="none" w:sz="0" w:space="0" w:color="auto"/>
            <w:right w:val="none" w:sz="0" w:space="0" w:color="auto"/>
          </w:divBdr>
        </w:div>
        <w:div w:id="380134701">
          <w:marLeft w:val="547"/>
          <w:marRight w:val="0"/>
          <w:marTop w:val="106"/>
          <w:marBottom w:val="0"/>
          <w:divBdr>
            <w:top w:val="none" w:sz="0" w:space="0" w:color="auto"/>
            <w:left w:val="none" w:sz="0" w:space="0" w:color="auto"/>
            <w:bottom w:val="none" w:sz="0" w:space="0" w:color="auto"/>
            <w:right w:val="none" w:sz="0" w:space="0" w:color="auto"/>
          </w:divBdr>
        </w:div>
        <w:div w:id="1033579417">
          <w:marLeft w:val="547"/>
          <w:marRight w:val="0"/>
          <w:marTop w:val="106"/>
          <w:marBottom w:val="0"/>
          <w:divBdr>
            <w:top w:val="none" w:sz="0" w:space="0" w:color="auto"/>
            <w:left w:val="none" w:sz="0" w:space="0" w:color="auto"/>
            <w:bottom w:val="none" w:sz="0" w:space="0" w:color="auto"/>
            <w:right w:val="none" w:sz="0" w:space="0" w:color="auto"/>
          </w:divBdr>
        </w:div>
        <w:div w:id="49035403">
          <w:marLeft w:val="547"/>
          <w:marRight w:val="0"/>
          <w:marTop w:val="106"/>
          <w:marBottom w:val="0"/>
          <w:divBdr>
            <w:top w:val="none" w:sz="0" w:space="0" w:color="auto"/>
            <w:left w:val="none" w:sz="0" w:space="0" w:color="auto"/>
            <w:bottom w:val="none" w:sz="0" w:space="0" w:color="auto"/>
            <w:right w:val="none" w:sz="0" w:space="0" w:color="auto"/>
          </w:divBdr>
        </w:div>
        <w:div w:id="881138094">
          <w:marLeft w:val="547"/>
          <w:marRight w:val="0"/>
          <w:marTop w:val="106"/>
          <w:marBottom w:val="0"/>
          <w:divBdr>
            <w:top w:val="none" w:sz="0" w:space="0" w:color="auto"/>
            <w:left w:val="none" w:sz="0" w:space="0" w:color="auto"/>
            <w:bottom w:val="none" w:sz="0" w:space="0" w:color="auto"/>
            <w:right w:val="none" w:sz="0" w:space="0" w:color="auto"/>
          </w:divBdr>
        </w:div>
      </w:divsChild>
    </w:div>
    <w:div w:id="744454002">
      <w:bodyDiv w:val="1"/>
      <w:marLeft w:val="0"/>
      <w:marRight w:val="0"/>
      <w:marTop w:val="0"/>
      <w:marBottom w:val="0"/>
      <w:divBdr>
        <w:top w:val="none" w:sz="0" w:space="0" w:color="auto"/>
        <w:left w:val="none" w:sz="0" w:space="0" w:color="auto"/>
        <w:bottom w:val="none" w:sz="0" w:space="0" w:color="auto"/>
        <w:right w:val="none" w:sz="0" w:space="0" w:color="auto"/>
      </w:divBdr>
      <w:divsChild>
        <w:div w:id="679431658">
          <w:marLeft w:val="0"/>
          <w:marRight w:val="0"/>
          <w:marTop w:val="0"/>
          <w:marBottom w:val="0"/>
          <w:divBdr>
            <w:top w:val="none" w:sz="0" w:space="0" w:color="auto"/>
            <w:left w:val="none" w:sz="0" w:space="0" w:color="auto"/>
            <w:bottom w:val="none" w:sz="0" w:space="0" w:color="auto"/>
            <w:right w:val="none" w:sz="0" w:space="0" w:color="auto"/>
          </w:divBdr>
        </w:div>
      </w:divsChild>
    </w:div>
    <w:div w:id="755245106">
      <w:bodyDiv w:val="1"/>
      <w:marLeft w:val="0"/>
      <w:marRight w:val="0"/>
      <w:marTop w:val="0"/>
      <w:marBottom w:val="0"/>
      <w:divBdr>
        <w:top w:val="none" w:sz="0" w:space="0" w:color="auto"/>
        <w:left w:val="none" w:sz="0" w:space="0" w:color="auto"/>
        <w:bottom w:val="none" w:sz="0" w:space="0" w:color="auto"/>
        <w:right w:val="none" w:sz="0" w:space="0" w:color="auto"/>
      </w:divBdr>
    </w:div>
    <w:div w:id="762188223">
      <w:bodyDiv w:val="1"/>
      <w:marLeft w:val="0"/>
      <w:marRight w:val="0"/>
      <w:marTop w:val="0"/>
      <w:marBottom w:val="0"/>
      <w:divBdr>
        <w:top w:val="none" w:sz="0" w:space="0" w:color="auto"/>
        <w:left w:val="none" w:sz="0" w:space="0" w:color="auto"/>
        <w:bottom w:val="none" w:sz="0" w:space="0" w:color="auto"/>
        <w:right w:val="none" w:sz="0" w:space="0" w:color="auto"/>
      </w:divBdr>
    </w:div>
    <w:div w:id="767700335">
      <w:bodyDiv w:val="1"/>
      <w:marLeft w:val="0"/>
      <w:marRight w:val="0"/>
      <w:marTop w:val="0"/>
      <w:marBottom w:val="0"/>
      <w:divBdr>
        <w:top w:val="none" w:sz="0" w:space="0" w:color="auto"/>
        <w:left w:val="none" w:sz="0" w:space="0" w:color="auto"/>
        <w:bottom w:val="none" w:sz="0" w:space="0" w:color="auto"/>
        <w:right w:val="none" w:sz="0" w:space="0" w:color="auto"/>
      </w:divBdr>
    </w:div>
    <w:div w:id="777064115">
      <w:bodyDiv w:val="1"/>
      <w:marLeft w:val="0"/>
      <w:marRight w:val="0"/>
      <w:marTop w:val="0"/>
      <w:marBottom w:val="0"/>
      <w:divBdr>
        <w:top w:val="none" w:sz="0" w:space="0" w:color="auto"/>
        <w:left w:val="none" w:sz="0" w:space="0" w:color="auto"/>
        <w:bottom w:val="none" w:sz="0" w:space="0" w:color="auto"/>
        <w:right w:val="none" w:sz="0" w:space="0" w:color="auto"/>
      </w:divBdr>
    </w:div>
    <w:div w:id="777287867">
      <w:bodyDiv w:val="1"/>
      <w:marLeft w:val="0"/>
      <w:marRight w:val="0"/>
      <w:marTop w:val="0"/>
      <w:marBottom w:val="0"/>
      <w:divBdr>
        <w:top w:val="none" w:sz="0" w:space="0" w:color="auto"/>
        <w:left w:val="none" w:sz="0" w:space="0" w:color="auto"/>
        <w:bottom w:val="none" w:sz="0" w:space="0" w:color="auto"/>
        <w:right w:val="none" w:sz="0" w:space="0" w:color="auto"/>
      </w:divBdr>
    </w:div>
    <w:div w:id="777943807">
      <w:bodyDiv w:val="1"/>
      <w:marLeft w:val="0"/>
      <w:marRight w:val="0"/>
      <w:marTop w:val="0"/>
      <w:marBottom w:val="0"/>
      <w:divBdr>
        <w:top w:val="none" w:sz="0" w:space="0" w:color="auto"/>
        <w:left w:val="none" w:sz="0" w:space="0" w:color="auto"/>
        <w:bottom w:val="none" w:sz="0" w:space="0" w:color="auto"/>
        <w:right w:val="none" w:sz="0" w:space="0" w:color="auto"/>
      </w:divBdr>
    </w:div>
    <w:div w:id="786776575">
      <w:bodyDiv w:val="1"/>
      <w:marLeft w:val="0"/>
      <w:marRight w:val="0"/>
      <w:marTop w:val="0"/>
      <w:marBottom w:val="0"/>
      <w:divBdr>
        <w:top w:val="none" w:sz="0" w:space="0" w:color="auto"/>
        <w:left w:val="none" w:sz="0" w:space="0" w:color="auto"/>
        <w:bottom w:val="none" w:sz="0" w:space="0" w:color="auto"/>
        <w:right w:val="none" w:sz="0" w:space="0" w:color="auto"/>
      </w:divBdr>
    </w:div>
    <w:div w:id="812451783">
      <w:bodyDiv w:val="1"/>
      <w:marLeft w:val="0"/>
      <w:marRight w:val="0"/>
      <w:marTop w:val="0"/>
      <w:marBottom w:val="0"/>
      <w:divBdr>
        <w:top w:val="none" w:sz="0" w:space="0" w:color="auto"/>
        <w:left w:val="none" w:sz="0" w:space="0" w:color="auto"/>
        <w:bottom w:val="none" w:sz="0" w:space="0" w:color="auto"/>
        <w:right w:val="none" w:sz="0" w:space="0" w:color="auto"/>
      </w:divBdr>
    </w:div>
    <w:div w:id="825512373">
      <w:bodyDiv w:val="1"/>
      <w:marLeft w:val="0"/>
      <w:marRight w:val="0"/>
      <w:marTop w:val="0"/>
      <w:marBottom w:val="0"/>
      <w:divBdr>
        <w:top w:val="none" w:sz="0" w:space="0" w:color="auto"/>
        <w:left w:val="none" w:sz="0" w:space="0" w:color="auto"/>
        <w:bottom w:val="none" w:sz="0" w:space="0" w:color="auto"/>
        <w:right w:val="none" w:sz="0" w:space="0" w:color="auto"/>
      </w:divBdr>
    </w:div>
    <w:div w:id="828324977">
      <w:bodyDiv w:val="1"/>
      <w:marLeft w:val="0"/>
      <w:marRight w:val="0"/>
      <w:marTop w:val="0"/>
      <w:marBottom w:val="0"/>
      <w:divBdr>
        <w:top w:val="none" w:sz="0" w:space="0" w:color="auto"/>
        <w:left w:val="none" w:sz="0" w:space="0" w:color="auto"/>
        <w:bottom w:val="none" w:sz="0" w:space="0" w:color="auto"/>
        <w:right w:val="none" w:sz="0" w:space="0" w:color="auto"/>
      </w:divBdr>
    </w:div>
    <w:div w:id="828791035">
      <w:bodyDiv w:val="1"/>
      <w:marLeft w:val="0"/>
      <w:marRight w:val="0"/>
      <w:marTop w:val="0"/>
      <w:marBottom w:val="0"/>
      <w:divBdr>
        <w:top w:val="none" w:sz="0" w:space="0" w:color="auto"/>
        <w:left w:val="none" w:sz="0" w:space="0" w:color="auto"/>
        <w:bottom w:val="none" w:sz="0" w:space="0" w:color="auto"/>
        <w:right w:val="none" w:sz="0" w:space="0" w:color="auto"/>
      </w:divBdr>
    </w:div>
    <w:div w:id="835998923">
      <w:bodyDiv w:val="1"/>
      <w:marLeft w:val="0"/>
      <w:marRight w:val="0"/>
      <w:marTop w:val="0"/>
      <w:marBottom w:val="0"/>
      <w:divBdr>
        <w:top w:val="none" w:sz="0" w:space="0" w:color="auto"/>
        <w:left w:val="none" w:sz="0" w:space="0" w:color="auto"/>
        <w:bottom w:val="none" w:sz="0" w:space="0" w:color="auto"/>
        <w:right w:val="none" w:sz="0" w:space="0" w:color="auto"/>
      </w:divBdr>
      <w:divsChild>
        <w:div w:id="1317418743">
          <w:marLeft w:val="0"/>
          <w:marRight w:val="0"/>
          <w:marTop w:val="0"/>
          <w:marBottom w:val="0"/>
          <w:divBdr>
            <w:top w:val="none" w:sz="0" w:space="0" w:color="auto"/>
            <w:left w:val="none" w:sz="0" w:space="0" w:color="auto"/>
            <w:bottom w:val="none" w:sz="0" w:space="0" w:color="auto"/>
            <w:right w:val="none" w:sz="0" w:space="0" w:color="auto"/>
          </w:divBdr>
          <w:divsChild>
            <w:div w:id="6574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1903">
      <w:bodyDiv w:val="1"/>
      <w:marLeft w:val="0"/>
      <w:marRight w:val="0"/>
      <w:marTop w:val="0"/>
      <w:marBottom w:val="0"/>
      <w:divBdr>
        <w:top w:val="none" w:sz="0" w:space="0" w:color="auto"/>
        <w:left w:val="none" w:sz="0" w:space="0" w:color="auto"/>
        <w:bottom w:val="none" w:sz="0" w:space="0" w:color="auto"/>
        <w:right w:val="none" w:sz="0" w:space="0" w:color="auto"/>
      </w:divBdr>
    </w:div>
    <w:div w:id="851409020">
      <w:bodyDiv w:val="1"/>
      <w:marLeft w:val="0"/>
      <w:marRight w:val="0"/>
      <w:marTop w:val="0"/>
      <w:marBottom w:val="0"/>
      <w:divBdr>
        <w:top w:val="none" w:sz="0" w:space="0" w:color="auto"/>
        <w:left w:val="none" w:sz="0" w:space="0" w:color="auto"/>
        <w:bottom w:val="none" w:sz="0" w:space="0" w:color="auto"/>
        <w:right w:val="none" w:sz="0" w:space="0" w:color="auto"/>
      </w:divBdr>
    </w:div>
    <w:div w:id="859006613">
      <w:bodyDiv w:val="1"/>
      <w:marLeft w:val="0"/>
      <w:marRight w:val="0"/>
      <w:marTop w:val="0"/>
      <w:marBottom w:val="0"/>
      <w:divBdr>
        <w:top w:val="none" w:sz="0" w:space="0" w:color="auto"/>
        <w:left w:val="none" w:sz="0" w:space="0" w:color="auto"/>
        <w:bottom w:val="none" w:sz="0" w:space="0" w:color="auto"/>
        <w:right w:val="none" w:sz="0" w:space="0" w:color="auto"/>
      </w:divBdr>
    </w:div>
    <w:div w:id="863245568">
      <w:bodyDiv w:val="1"/>
      <w:marLeft w:val="0"/>
      <w:marRight w:val="0"/>
      <w:marTop w:val="0"/>
      <w:marBottom w:val="0"/>
      <w:divBdr>
        <w:top w:val="none" w:sz="0" w:space="0" w:color="auto"/>
        <w:left w:val="none" w:sz="0" w:space="0" w:color="auto"/>
        <w:bottom w:val="none" w:sz="0" w:space="0" w:color="auto"/>
        <w:right w:val="none" w:sz="0" w:space="0" w:color="auto"/>
      </w:divBdr>
      <w:divsChild>
        <w:div w:id="899368980">
          <w:marLeft w:val="0"/>
          <w:marRight w:val="0"/>
          <w:marTop w:val="0"/>
          <w:marBottom w:val="0"/>
          <w:divBdr>
            <w:top w:val="none" w:sz="0" w:space="0" w:color="auto"/>
            <w:left w:val="none" w:sz="0" w:space="0" w:color="auto"/>
            <w:bottom w:val="none" w:sz="0" w:space="0" w:color="auto"/>
            <w:right w:val="none" w:sz="0" w:space="0" w:color="auto"/>
          </w:divBdr>
          <w:divsChild>
            <w:div w:id="617029136">
              <w:marLeft w:val="0"/>
              <w:marRight w:val="0"/>
              <w:marTop w:val="0"/>
              <w:marBottom w:val="0"/>
              <w:divBdr>
                <w:top w:val="none" w:sz="0" w:space="0" w:color="auto"/>
                <w:left w:val="none" w:sz="0" w:space="0" w:color="auto"/>
                <w:bottom w:val="none" w:sz="0" w:space="0" w:color="auto"/>
                <w:right w:val="none" w:sz="0" w:space="0" w:color="auto"/>
              </w:divBdr>
            </w:div>
            <w:div w:id="1735659824">
              <w:marLeft w:val="0"/>
              <w:marRight w:val="0"/>
              <w:marTop w:val="0"/>
              <w:marBottom w:val="0"/>
              <w:divBdr>
                <w:top w:val="none" w:sz="0" w:space="0" w:color="auto"/>
                <w:left w:val="none" w:sz="0" w:space="0" w:color="auto"/>
                <w:bottom w:val="none" w:sz="0" w:space="0" w:color="auto"/>
                <w:right w:val="none" w:sz="0" w:space="0" w:color="auto"/>
              </w:divBdr>
            </w:div>
            <w:div w:id="1888953148">
              <w:marLeft w:val="0"/>
              <w:marRight w:val="0"/>
              <w:marTop w:val="0"/>
              <w:marBottom w:val="0"/>
              <w:divBdr>
                <w:top w:val="none" w:sz="0" w:space="0" w:color="auto"/>
                <w:left w:val="none" w:sz="0" w:space="0" w:color="auto"/>
                <w:bottom w:val="none" w:sz="0" w:space="0" w:color="auto"/>
                <w:right w:val="none" w:sz="0" w:space="0" w:color="auto"/>
              </w:divBdr>
            </w:div>
            <w:div w:id="2016418177">
              <w:marLeft w:val="0"/>
              <w:marRight w:val="0"/>
              <w:marTop w:val="0"/>
              <w:marBottom w:val="0"/>
              <w:divBdr>
                <w:top w:val="none" w:sz="0" w:space="0" w:color="auto"/>
                <w:left w:val="none" w:sz="0" w:space="0" w:color="auto"/>
                <w:bottom w:val="none" w:sz="0" w:space="0" w:color="auto"/>
                <w:right w:val="none" w:sz="0" w:space="0" w:color="auto"/>
              </w:divBdr>
            </w:div>
            <w:div w:id="20260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3483">
      <w:bodyDiv w:val="1"/>
      <w:marLeft w:val="0"/>
      <w:marRight w:val="0"/>
      <w:marTop w:val="0"/>
      <w:marBottom w:val="0"/>
      <w:divBdr>
        <w:top w:val="none" w:sz="0" w:space="0" w:color="auto"/>
        <w:left w:val="none" w:sz="0" w:space="0" w:color="auto"/>
        <w:bottom w:val="none" w:sz="0" w:space="0" w:color="auto"/>
        <w:right w:val="none" w:sz="0" w:space="0" w:color="auto"/>
      </w:divBdr>
    </w:div>
    <w:div w:id="871380908">
      <w:bodyDiv w:val="1"/>
      <w:marLeft w:val="0"/>
      <w:marRight w:val="0"/>
      <w:marTop w:val="0"/>
      <w:marBottom w:val="0"/>
      <w:divBdr>
        <w:top w:val="none" w:sz="0" w:space="0" w:color="auto"/>
        <w:left w:val="none" w:sz="0" w:space="0" w:color="auto"/>
        <w:bottom w:val="none" w:sz="0" w:space="0" w:color="auto"/>
        <w:right w:val="none" w:sz="0" w:space="0" w:color="auto"/>
      </w:divBdr>
    </w:div>
    <w:div w:id="877012620">
      <w:bodyDiv w:val="1"/>
      <w:marLeft w:val="0"/>
      <w:marRight w:val="0"/>
      <w:marTop w:val="0"/>
      <w:marBottom w:val="0"/>
      <w:divBdr>
        <w:top w:val="none" w:sz="0" w:space="0" w:color="auto"/>
        <w:left w:val="none" w:sz="0" w:space="0" w:color="auto"/>
        <w:bottom w:val="none" w:sz="0" w:space="0" w:color="auto"/>
        <w:right w:val="none" w:sz="0" w:space="0" w:color="auto"/>
      </w:divBdr>
    </w:div>
    <w:div w:id="878053750">
      <w:bodyDiv w:val="1"/>
      <w:marLeft w:val="0"/>
      <w:marRight w:val="0"/>
      <w:marTop w:val="0"/>
      <w:marBottom w:val="0"/>
      <w:divBdr>
        <w:top w:val="none" w:sz="0" w:space="0" w:color="auto"/>
        <w:left w:val="none" w:sz="0" w:space="0" w:color="auto"/>
        <w:bottom w:val="none" w:sz="0" w:space="0" w:color="auto"/>
        <w:right w:val="none" w:sz="0" w:space="0" w:color="auto"/>
      </w:divBdr>
    </w:div>
    <w:div w:id="914122322">
      <w:bodyDiv w:val="1"/>
      <w:marLeft w:val="0"/>
      <w:marRight w:val="0"/>
      <w:marTop w:val="0"/>
      <w:marBottom w:val="0"/>
      <w:divBdr>
        <w:top w:val="none" w:sz="0" w:space="0" w:color="auto"/>
        <w:left w:val="none" w:sz="0" w:space="0" w:color="auto"/>
        <w:bottom w:val="none" w:sz="0" w:space="0" w:color="auto"/>
        <w:right w:val="none" w:sz="0" w:space="0" w:color="auto"/>
      </w:divBdr>
    </w:div>
    <w:div w:id="914122529">
      <w:bodyDiv w:val="1"/>
      <w:marLeft w:val="0"/>
      <w:marRight w:val="0"/>
      <w:marTop w:val="0"/>
      <w:marBottom w:val="0"/>
      <w:divBdr>
        <w:top w:val="none" w:sz="0" w:space="0" w:color="auto"/>
        <w:left w:val="none" w:sz="0" w:space="0" w:color="auto"/>
        <w:bottom w:val="none" w:sz="0" w:space="0" w:color="auto"/>
        <w:right w:val="none" w:sz="0" w:space="0" w:color="auto"/>
      </w:divBdr>
    </w:div>
    <w:div w:id="915092904">
      <w:bodyDiv w:val="1"/>
      <w:marLeft w:val="0"/>
      <w:marRight w:val="0"/>
      <w:marTop w:val="0"/>
      <w:marBottom w:val="0"/>
      <w:divBdr>
        <w:top w:val="none" w:sz="0" w:space="0" w:color="auto"/>
        <w:left w:val="none" w:sz="0" w:space="0" w:color="auto"/>
        <w:bottom w:val="none" w:sz="0" w:space="0" w:color="auto"/>
        <w:right w:val="none" w:sz="0" w:space="0" w:color="auto"/>
      </w:divBdr>
      <w:divsChild>
        <w:div w:id="17322378">
          <w:marLeft w:val="0"/>
          <w:marRight w:val="0"/>
          <w:marTop w:val="0"/>
          <w:marBottom w:val="0"/>
          <w:divBdr>
            <w:top w:val="none" w:sz="0" w:space="0" w:color="auto"/>
            <w:left w:val="none" w:sz="0" w:space="0" w:color="auto"/>
            <w:bottom w:val="none" w:sz="0" w:space="0" w:color="auto"/>
            <w:right w:val="none" w:sz="0" w:space="0" w:color="auto"/>
          </w:divBdr>
        </w:div>
        <w:div w:id="21711354">
          <w:marLeft w:val="0"/>
          <w:marRight w:val="0"/>
          <w:marTop w:val="0"/>
          <w:marBottom w:val="0"/>
          <w:divBdr>
            <w:top w:val="none" w:sz="0" w:space="0" w:color="auto"/>
            <w:left w:val="none" w:sz="0" w:space="0" w:color="auto"/>
            <w:bottom w:val="none" w:sz="0" w:space="0" w:color="auto"/>
            <w:right w:val="none" w:sz="0" w:space="0" w:color="auto"/>
          </w:divBdr>
        </w:div>
        <w:div w:id="50152082">
          <w:marLeft w:val="0"/>
          <w:marRight w:val="0"/>
          <w:marTop w:val="0"/>
          <w:marBottom w:val="0"/>
          <w:divBdr>
            <w:top w:val="none" w:sz="0" w:space="0" w:color="auto"/>
            <w:left w:val="none" w:sz="0" w:space="0" w:color="auto"/>
            <w:bottom w:val="none" w:sz="0" w:space="0" w:color="auto"/>
            <w:right w:val="none" w:sz="0" w:space="0" w:color="auto"/>
          </w:divBdr>
        </w:div>
        <w:div w:id="120271967">
          <w:marLeft w:val="0"/>
          <w:marRight w:val="0"/>
          <w:marTop w:val="0"/>
          <w:marBottom w:val="0"/>
          <w:divBdr>
            <w:top w:val="none" w:sz="0" w:space="0" w:color="auto"/>
            <w:left w:val="none" w:sz="0" w:space="0" w:color="auto"/>
            <w:bottom w:val="none" w:sz="0" w:space="0" w:color="auto"/>
            <w:right w:val="none" w:sz="0" w:space="0" w:color="auto"/>
          </w:divBdr>
        </w:div>
        <w:div w:id="137504264">
          <w:marLeft w:val="0"/>
          <w:marRight w:val="0"/>
          <w:marTop w:val="0"/>
          <w:marBottom w:val="0"/>
          <w:divBdr>
            <w:top w:val="none" w:sz="0" w:space="0" w:color="auto"/>
            <w:left w:val="none" w:sz="0" w:space="0" w:color="auto"/>
            <w:bottom w:val="none" w:sz="0" w:space="0" w:color="auto"/>
            <w:right w:val="none" w:sz="0" w:space="0" w:color="auto"/>
          </w:divBdr>
        </w:div>
        <w:div w:id="171795875">
          <w:marLeft w:val="0"/>
          <w:marRight w:val="0"/>
          <w:marTop w:val="0"/>
          <w:marBottom w:val="0"/>
          <w:divBdr>
            <w:top w:val="none" w:sz="0" w:space="0" w:color="auto"/>
            <w:left w:val="none" w:sz="0" w:space="0" w:color="auto"/>
            <w:bottom w:val="none" w:sz="0" w:space="0" w:color="auto"/>
            <w:right w:val="none" w:sz="0" w:space="0" w:color="auto"/>
          </w:divBdr>
        </w:div>
        <w:div w:id="323094006">
          <w:marLeft w:val="0"/>
          <w:marRight w:val="0"/>
          <w:marTop w:val="0"/>
          <w:marBottom w:val="0"/>
          <w:divBdr>
            <w:top w:val="none" w:sz="0" w:space="0" w:color="auto"/>
            <w:left w:val="none" w:sz="0" w:space="0" w:color="auto"/>
            <w:bottom w:val="none" w:sz="0" w:space="0" w:color="auto"/>
            <w:right w:val="none" w:sz="0" w:space="0" w:color="auto"/>
          </w:divBdr>
        </w:div>
        <w:div w:id="523786540">
          <w:marLeft w:val="0"/>
          <w:marRight w:val="0"/>
          <w:marTop w:val="0"/>
          <w:marBottom w:val="0"/>
          <w:divBdr>
            <w:top w:val="none" w:sz="0" w:space="0" w:color="auto"/>
            <w:left w:val="none" w:sz="0" w:space="0" w:color="auto"/>
            <w:bottom w:val="none" w:sz="0" w:space="0" w:color="auto"/>
            <w:right w:val="none" w:sz="0" w:space="0" w:color="auto"/>
          </w:divBdr>
        </w:div>
        <w:div w:id="531575321">
          <w:marLeft w:val="0"/>
          <w:marRight w:val="0"/>
          <w:marTop w:val="0"/>
          <w:marBottom w:val="0"/>
          <w:divBdr>
            <w:top w:val="none" w:sz="0" w:space="0" w:color="auto"/>
            <w:left w:val="none" w:sz="0" w:space="0" w:color="auto"/>
            <w:bottom w:val="none" w:sz="0" w:space="0" w:color="auto"/>
            <w:right w:val="none" w:sz="0" w:space="0" w:color="auto"/>
          </w:divBdr>
        </w:div>
        <w:div w:id="578370113">
          <w:marLeft w:val="0"/>
          <w:marRight w:val="0"/>
          <w:marTop w:val="0"/>
          <w:marBottom w:val="0"/>
          <w:divBdr>
            <w:top w:val="none" w:sz="0" w:space="0" w:color="auto"/>
            <w:left w:val="none" w:sz="0" w:space="0" w:color="auto"/>
            <w:bottom w:val="none" w:sz="0" w:space="0" w:color="auto"/>
            <w:right w:val="none" w:sz="0" w:space="0" w:color="auto"/>
          </w:divBdr>
        </w:div>
        <w:div w:id="606082763">
          <w:marLeft w:val="0"/>
          <w:marRight w:val="0"/>
          <w:marTop w:val="0"/>
          <w:marBottom w:val="0"/>
          <w:divBdr>
            <w:top w:val="none" w:sz="0" w:space="0" w:color="auto"/>
            <w:left w:val="none" w:sz="0" w:space="0" w:color="auto"/>
            <w:bottom w:val="none" w:sz="0" w:space="0" w:color="auto"/>
            <w:right w:val="none" w:sz="0" w:space="0" w:color="auto"/>
          </w:divBdr>
        </w:div>
        <w:div w:id="620503209">
          <w:marLeft w:val="0"/>
          <w:marRight w:val="0"/>
          <w:marTop w:val="0"/>
          <w:marBottom w:val="0"/>
          <w:divBdr>
            <w:top w:val="none" w:sz="0" w:space="0" w:color="auto"/>
            <w:left w:val="none" w:sz="0" w:space="0" w:color="auto"/>
            <w:bottom w:val="none" w:sz="0" w:space="0" w:color="auto"/>
            <w:right w:val="none" w:sz="0" w:space="0" w:color="auto"/>
          </w:divBdr>
        </w:div>
        <w:div w:id="693266975">
          <w:marLeft w:val="0"/>
          <w:marRight w:val="0"/>
          <w:marTop w:val="0"/>
          <w:marBottom w:val="0"/>
          <w:divBdr>
            <w:top w:val="none" w:sz="0" w:space="0" w:color="auto"/>
            <w:left w:val="none" w:sz="0" w:space="0" w:color="auto"/>
            <w:bottom w:val="none" w:sz="0" w:space="0" w:color="auto"/>
            <w:right w:val="none" w:sz="0" w:space="0" w:color="auto"/>
          </w:divBdr>
        </w:div>
        <w:div w:id="700787396">
          <w:marLeft w:val="0"/>
          <w:marRight w:val="0"/>
          <w:marTop w:val="0"/>
          <w:marBottom w:val="0"/>
          <w:divBdr>
            <w:top w:val="none" w:sz="0" w:space="0" w:color="auto"/>
            <w:left w:val="none" w:sz="0" w:space="0" w:color="auto"/>
            <w:bottom w:val="none" w:sz="0" w:space="0" w:color="auto"/>
            <w:right w:val="none" w:sz="0" w:space="0" w:color="auto"/>
          </w:divBdr>
        </w:div>
        <w:div w:id="764502607">
          <w:marLeft w:val="0"/>
          <w:marRight w:val="0"/>
          <w:marTop w:val="0"/>
          <w:marBottom w:val="0"/>
          <w:divBdr>
            <w:top w:val="none" w:sz="0" w:space="0" w:color="auto"/>
            <w:left w:val="none" w:sz="0" w:space="0" w:color="auto"/>
            <w:bottom w:val="none" w:sz="0" w:space="0" w:color="auto"/>
            <w:right w:val="none" w:sz="0" w:space="0" w:color="auto"/>
          </w:divBdr>
        </w:div>
        <w:div w:id="770511744">
          <w:marLeft w:val="0"/>
          <w:marRight w:val="0"/>
          <w:marTop w:val="0"/>
          <w:marBottom w:val="0"/>
          <w:divBdr>
            <w:top w:val="none" w:sz="0" w:space="0" w:color="auto"/>
            <w:left w:val="none" w:sz="0" w:space="0" w:color="auto"/>
            <w:bottom w:val="none" w:sz="0" w:space="0" w:color="auto"/>
            <w:right w:val="none" w:sz="0" w:space="0" w:color="auto"/>
          </w:divBdr>
        </w:div>
        <w:div w:id="774176780">
          <w:marLeft w:val="0"/>
          <w:marRight w:val="0"/>
          <w:marTop w:val="0"/>
          <w:marBottom w:val="0"/>
          <w:divBdr>
            <w:top w:val="none" w:sz="0" w:space="0" w:color="auto"/>
            <w:left w:val="none" w:sz="0" w:space="0" w:color="auto"/>
            <w:bottom w:val="none" w:sz="0" w:space="0" w:color="auto"/>
            <w:right w:val="none" w:sz="0" w:space="0" w:color="auto"/>
          </w:divBdr>
        </w:div>
        <w:div w:id="871189533">
          <w:marLeft w:val="0"/>
          <w:marRight w:val="0"/>
          <w:marTop w:val="0"/>
          <w:marBottom w:val="0"/>
          <w:divBdr>
            <w:top w:val="none" w:sz="0" w:space="0" w:color="auto"/>
            <w:left w:val="none" w:sz="0" w:space="0" w:color="auto"/>
            <w:bottom w:val="none" w:sz="0" w:space="0" w:color="auto"/>
            <w:right w:val="none" w:sz="0" w:space="0" w:color="auto"/>
          </w:divBdr>
        </w:div>
        <w:div w:id="994529011">
          <w:marLeft w:val="0"/>
          <w:marRight w:val="0"/>
          <w:marTop w:val="0"/>
          <w:marBottom w:val="0"/>
          <w:divBdr>
            <w:top w:val="none" w:sz="0" w:space="0" w:color="auto"/>
            <w:left w:val="none" w:sz="0" w:space="0" w:color="auto"/>
            <w:bottom w:val="none" w:sz="0" w:space="0" w:color="auto"/>
            <w:right w:val="none" w:sz="0" w:space="0" w:color="auto"/>
          </w:divBdr>
        </w:div>
        <w:div w:id="1080249700">
          <w:marLeft w:val="0"/>
          <w:marRight w:val="0"/>
          <w:marTop w:val="0"/>
          <w:marBottom w:val="0"/>
          <w:divBdr>
            <w:top w:val="none" w:sz="0" w:space="0" w:color="auto"/>
            <w:left w:val="none" w:sz="0" w:space="0" w:color="auto"/>
            <w:bottom w:val="none" w:sz="0" w:space="0" w:color="auto"/>
            <w:right w:val="none" w:sz="0" w:space="0" w:color="auto"/>
          </w:divBdr>
        </w:div>
        <w:div w:id="1111782463">
          <w:marLeft w:val="0"/>
          <w:marRight w:val="0"/>
          <w:marTop w:val="0"/>
          <w:marBottom w:val="0"/>
          <w:divBdr>
            <w:top w:val="none" w:sz="0" w:space="0" w:color="auto"/>
            <w:left w:val="none" w:sz="0" w:space="0" w:color="auto"/>
            <w:bottom w:val="none" w:sz="0" w:space="0" w:color="auto"/>
            <w:right w:val="none" w:sz="0" w:space="0" w:color="auto"/>
          </w:divBdr>
        </w:div>
        <w:div w:id="1212305695">
          <w:marLeft w:val="0"/>
          <w:marRight w:val="0"/>
          <w:marTop w:val="0"/>
          <w:marBottom w:val="0"/>
          <w:divBdr>
            <w:top w:val="none" w:sz="0" w:space="0" w:color="auto"/>
            <w:left w:val="none" w:sz="0" w:space="0" w:color="auto"/>
            <w:bottom w:val="none" w:sz="0" w:space="0" w:color="auto"/>
            <w:right w:val="none" w:sz="0" w:space="0" w:color="auto"/>
          </w:divBdr>
        </w:div>
        <w:div w:id="1483499614">
          <w:marLeft w:val="0"/>
          <w:marRight w:val="0"/>
          <w:marTop w:val="0"/>
          <w:marBottom w:val="0"/>
          <w:divBdr>
            <w:top w:val="none" w:sz="0" w:space="0" w:color="auto"/>
            <w:left w:val="none" w:sz="0" w:space="0" w:color="auto"/>
            <w:bottom w:val="none" w:sz="0" w:space="0" w:color="auto"/>
            <w:right w:val="none" w:sz="0" w:space="0" w:color="auto"/>
          </w:divBdr>
        </w:div>
        <w:div w:id="1526824185">
          <w:marLeft w:val="0"/>
          <w:marRight w:val="0"/>
          <w:marTop w:val="0"/>
          <w:marBottom w:val="0"/>
          <w:divBdr>
            <w:top w:val="none" w:sz="0" w:space="0" w:color="auto"/>
            <w:left w:val="none" w:sz="0" w:space="0" w:color="auto"/>
            <w:bottom w:val="none" w:sz="0" w:space="0" w:color="auto"/>
            <w:right w:val="none" w:sz="0" w:space="0" w:color="auto"/>
          </w:divBdr>
        </w:div>
        <w:div w:id="1719697063">
          <w:marLeft w:val="0"/>
          <w:marRight w:val="0"/>
          <w:marTop w:val="0"/>
          <w:marBottom w:val="0"/>
          <w:divBdr>
            <w:top w:val="none" w:sz="0" w:space="0" w:color="auto"/>
            <w:left w:val="none" w:sz="0" w:space="0" w:color="auto"/>
            <w:bottom w:val="none" w:sz="0" w:space="0" w:color="auto"/>
            <w:right w:val="none" w:sz="0" w:space="0" w:color="auto"/>
          </w:divBdr>
        </w:div>
        <w:div w:id="1771001290">
          <w:marLeft w:val="0"/>
          <w:marRight w:val="0"/>
          <w:marTop w:val="0"/>
          <w:marBottom w:val="0"/>
          <w:divBdr>
            <w:top w:val="none" w:sz="0" w:space="0" w:color="auto"/>
            <w:left w:val="none" w:sz="0" w:space="0" w:color="auto"/>
            <w:bottom w:val="none" w:sz="0" w:space="0" w:color="auto"/>
            <w:right w:val="none" w:sz="0" w:space="0" w:color="auto"/>
          </w:divBdr>
        </w:div>
        <w:div w:id="1909882196">
          <w:marLeft w:val="0"/>
          <w:marRight w:val="0"/>
          <w:marTop w:val="0"/>
          <w:marBottom w:val="0"/>
          <w:divBdr>
            <w:top w:val="none" w:sz="0" w:space="0" w:color="auto"/>
            <w:left w:val="none" w:sz="0" w:space="0" w:color="auto"/>
            <w:bottom w:val="none" w:sz="0" w:space="0" w:color="auto"/>
            <w:right w:val="none" w:sz="0" w:space="0" w:color="auto"/>
          </w:divBdr>
        </w:div>
        <w:div w:id="2032220324">
          <w:marLeft w:val="0"/>
          <w:marRight w:val="0"/>
          <w:marTop w:val="0"/>
          <w:marBottom w:val="0"/>
          <w:divBdr>
            <w:top w:val="none" w:sz="0" w:space="0" w:color="auto"/>
            <w:left w:val="none" w:sz="0" w:space="0" w:color="auto"/>
            <w:bottom w:val="none" w:sz="0" w:space="0" w:color="auto"/>
            <w:right w:val="none" w:sz="0" w:space="0" w:color="auto"/>
          </w:divBdr>
        </w:div>
        <w:div w:id="2068606658">
          <w:marLeft w:val="0"/>
          <w:marRight w:val="0"/>
          <w:marTop w:val="0"/>
          <w:marBottom w:val="0"/>
          <w:divBdr>
            <w:top w:val="none" w:sz="0" w:space="0" w:color="auto"/>
            <w:left w:val="none" w:sz="0" w:space="0" w:color="auto"/>
            <w:bottom w:val="none" w:sz="0" w:space="0" w:color="auto"/>
            <w:right w:val="none" w:sz="0" w:space="0" w:color="auto"/>
          </w:divBdr>
        </w:div>
      </w:divsChild>
    </w:div>
    <w:div w:id="915284348">
      <w:bodyDiv w:val="1"/>
      <w:marLeft w:val="0"/>
      <w:marRight w:val="0"/>
      <w:marTop w:val="0"/>
      <w:marBottom w:val="0"/>
      <w:divBdr>
        <w:top w:val="none" w:sz="0" w:space="0" w:color="auto"/>
        <w:left w:val="none" w:sz="0" w:space="0" w:color="auto"/>
        <w:bottom w:val="none" w:sz="0" w:space="0" w:color="auto"/>
        <w:right w:val="none" w:sz="0" w:space="0" w:color="auto"/>
      </w:divBdr>
    </w:div>
    <w:div w:id="921259858">
      <w:bodyDiv w:val="1"/>
      <w:marLeft w:val="0"/>
      <w:marRight w:val="0"/>
      <w:marTop w:val="0"/>
      <w:marBottom w:val="0"/>
      <w:divBdr>
        <w:top w:val="none" w:sz="0" w:space="0" w:color="auto"/>
        <w:left w:val="none" w:sz="0" w:space="0" w:color="auto"/>
        <w:bottom w:val="none" w:sz="0" w:space="0" w:color="auto"/>
        <w:right w:val="none" w:sz="0" w:space="0" w:color="auto"/>
      </w:divBdr>
    </w:div>
    <w:div w:id="939341234">
      <w:bodyDiv w:val="1"/>
      <w:marLeft w:val="0"/>
      <w:marRight w:val="0"/>
      <w:marTop w:val="0"/>
      <w:marBottom w:val="0"/>
      <w:divBdr>
        <w:top w:val="none" w:sz="0" w:space="0" w:color="auto"/>
        <w:left w:val="none" w:sz="0" w:space="0" w:color="auto"/>
        <w:bottom w:val="none" w:sz="0" w:space="0" w:color="auto"/>
        <w:right w:val="none" w:sz="0" w:space="0" w:color="auto"/>
      </w:divBdr>
    </w:div>
    <w:div w:id="940334176">
      <w:bodyDiv w:val="1"/>
      <w:marLeft w:val="0"/>
      <w:marRight w:val="0"/>
      <w:marTop w:val="0"/>
      <w:marBottom w:val="0"/>
      <w:divBdr>
        <w:top w:val="none" w:sz="0" w:space="0" w:color="auto"/>
        <w:left w:val="none" w:sz="0" w:space="0" w:color="auto"/>
        <w:bottom w:val="none" w:sz="0" w:space="0" w:color="auto"/>
        <w:right w:val="none" w:sz="0" w:space="0" w:color="auto"/>
      </w:divBdr>
      <w:divsChild>
        <w:div w:id="22901352">
          <w:marLeft w:val="0"/>
          <w:marRight w:val="0"/>
          <w:marTop w:val="0"/>
          <w:marBottom w:val="0"/>
          <w:divBdr>
            <w:top w:val="none" w:sz="0" w:space="0" w:color="auto"/>
            <w:left w:val="none" w:sz="0" w:space="0" w:color="auto"/>
            <w:bottom w:val="none" w:sz="0" w:space="0" w:color="auto"/>
            <w:right w:val="none" w:sz="0" w:space="0" w:color="auto"/>
          </w:divBdr>
        </w:div>
      </w:divsChild>
    </w:div>
    <w:div w:id="949124855">
      <w:bodyDiv w:val="1"/>
      <w:marLeft w:val="0"/>
      <w:marRight w:val="0"/>
      <w:marTop w:val="0"/>
      <w:marBottom w:val="0"/>
      <w:divBdr>
        <w:top w:val="none" w:sz="0" w:space="0" w:color="auto"/>
        <w:left w:val="none" w:sz="0" w:space="0" w:color="auto"/>
        <w:bottom w:val="none" w:sz="0" w:space="0" w:color="auto"/>
        <w:right w:val="none" w:sz="0" w:space="0" w:color="auto"/>
      </w:divBdr>
      <w:divsChild>
        <w:div w:id="1216967242">
          <w:marLeft w:val="0"/>
          <w:marRight w:val="0"/>
          <w:marTop w:val="0"/>
          <w:marBottom w:val="0"/>
          <w:divBdr>
            <w:top w:val="none" w:sz="0" w:space="0" w:color="auto"/>
            <w:left w:val="none" w:sz="0" w:space="0" w:color="auto"/>
            <w:bottom w:val="none" w:sz="0" w:space="0" w:color="auto"/>
            <w:right w:val="none" w:sz="0" w:space="0" w:color="auto"/>
          </w:divBdr>
          <w:divsChild>
            <w:div w:id="900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5174">
      <w:bodyDiv w:val="1"/>
      <w:marLeft w:val="0"/>
      <w:marRight w:val="0"/>
      <w:marTop w:val="0"/>
      <w:marBottom w:val="0"/>
      <w:divBdr>
        <w:top w:val="none" w:sz="0" w:space="0" w:color="auto"/>
        <w:left w:val="none" w:sz="0" w:space="0" w:color="auto"/>
        <w:bottom w:val="none" w:sz="0" w:space="0" w:color="auto"/>
        <w:right w:val="none" w:sz="0" w:space="0" w:color="auto"/>
      </w:divBdr>
      <w:divsChild>
        <w:div w:id="286937555">
          <w:marLeft w:val="0"/>
          <w:marRight w:val="0"/>
          <w:marTop w:val="0"/>
          <w:marBottom w:val="0"/>
          <w:divBdr>
            <w:top w:val="none" w:sz="0" w:space="0" w:color="auto"/>
            <w:left w:val="none" w:sz="0" w:space="0" w:color="auto"/>
            <w:bottom w:val="none" w:sz="0" w:space="0" w:color="auto"/>
            <w:right w:val="none" w:sz="0" w:space="0" w:color="auto"/>
          </w:divBdr>
        </w:div>
      </w:divsChild>
    </w:div>
    <w:div w:id="961617778">
      <w:bodyDiv w:val="1"/>
      <w:marLeft w:val="0"/>
      <w:marRight w:val="0"/>
      <w:marTop w:val="0"/>
      <w:marBottom w:val="0"/>
      <w:divBdr>
        <w:top w:val="none" w:sz="0" w:space="0" w:color="auto"/>
        <w:left w:val="none" w:sz="0" w:space="0" w:color="auto"/>
        <w:bottom w:val="none" w:sz="0" w:space="0" w:color="auto"/>
        <w:right w:val="none" w:sz="0" w:space="0" w:color="auto"/>
      </w:divBdr>
    </w:div>
    <w:div w:id="974217433">
      <w:bodyDiv w:val="1"/>
      <w:marLeft w:val="0"/>
      <w:marRight w:val="0"/>
      <w:marTop w:val="0"/>
      <w:marBottom w:val="0"/>
      <w:divBdr>
        <w:top w:val="none" w:sz="0" w:space="0" w:color="auto"/>
        <w:left w:val="none" w:sz="0" w:space="0" w:color="auto"/>
        <w:bottom w:val="none" w:sz="0" w:space="0" w:color="auto"/>
        <w:right w:val="none" w:sz="0" w:space="0" w:color="auto"/>
      </w:divBdr>
    </w:div>
    <w:div w:id="983313301">
      <w:bodyDiv w:val="1"/>
      <w:marLeft w:val="0"/>
      <w:marRight w:val="0"/>
      <w:marTop w:val="0"/>
      <w:marBottom w:val="0"/>
      <w:divBdr>
        <w:top w:val="none" w:sz="0" w:space="0" w:color="auto"/>
        <w:left w:val="none" w:sz="0" w:space="0" w:color="auto"/>
        <w:bottom w:val="none" w:sz="0" w:space="0" w:color="auto"/>
        <w:right w:val="none" w:sz="0" w:space="0" w:color="auto"/>
      </w:divBdr>
    </w:div>
    <w:div w:id="984041357">
      <w:bodyDiv w:val="1"/>
      <w:marLeft w:val="0"/>
      <w:marRight w:val="0"/>
      <w:marTop w:val="0"/>
      <w:marBottom w:val="0"/>
      <w:divBdr>
        <w:top w:val="none" w:sz="0" w:space="0" w:color="auto"/>
        <w:left w:val="none" w:sz="0" w:space="0" w:color="auto"/>
        <w:bottom w:val="none" w:sz="0" w:space="0" w:color="auto"/>
        <w:right w:val="none" w:sz="0" w:space="0" w:color="auto"/>
      </w:divBdr>
    </w:div>
    <w:div w:id="993919940">
      <w:bodyDiv w:val="1"/>
      <w:marLeft w:val="0"/>
      <w:marRight w:val="0"/>
      <w:marTop w:val="0"/>
      <w:marBottom w:val="0"/>
      <w:divBdr>
        <w:top w:val="none" w:sz="0" w:space="0" w:color="auto"/>
        <w:left w:val="none" w:sz="0" w:space="0" w:color="auto"/>
        <w:bottom w:val="none" w:sz="0" w:space="0" w:color="auto"/>
        <w:right w:val="none" w:sz="0" w:space="0" w:color="auto"/>
      </w:divBdr>
    </w:div>
    <w:div w:id="995839081">
      <w:bodyDiv w:val="1"/>
      <w:marLeft w:val="0"/>
      <w:marRight w:val="0"/>
      <w:marTop w:val="0"/>
      <w:marBottom w:val="0"/>
      <w:divBdr>
        <w:top w:val="none" w:sz="0" w:space="0" w:color="auto"/>
        <w:left w:val="none" w:sz="0" w:space="0" w:color="auto"/>
        <w:bottom w:val="none" w:sz="0" w:space="0" w:color="auto"/>
        <w:right w:val="none" w:sz="0" w:space="0" w:color="auto"/>
      </w:divBdr>
    </w:div>
    <w:div w:id="997466073">
      <w:bodyDiv w:val="1"/>
      <w:marLeft w:val="0"/>
      <w:marRight w:val="0"/>
      <w:marTop w:val="0"/>
      <w:marBottom w:val="0"/>
      <w:divBdr>
        <w:top w:val="none" w:sz="0" w:space="0" w:color="auto"/>
        <w:left w:val="none" w:sz="0" w:space="0" w:color="auto"/>
        <w:bottom w:val="none" w:sz="0" w:space="0" w:color="auto"/>
        <w:right w:val="none" w:sz="0" w:space="0" w:color="auto"/>
      </w:divBdr>
    </w:div>
    <w:div w:id="1001587516">
      <w:bodyDiv w:val="1"/>
      <w:marLeft w:val="0"/>
      <w:marRight w:val="0"/>
      <w:marTop w:val="0"/>
      <w:marBottom w:val="0"/>
      <w:divBdr>
        <w:top w:val="none" w:sz="0" w:space="0" w:color="auto"/>
        <w:left w:val="none" w:sz="0" w:space="0" w:color="auto"/>
        <w:bottom w:val="none" w:sz="0" w:space="0" w:color="auto"/>
        <w:right w:val="none" w:sz="0" w:space="0" w:color="auto"/>
      </w:divBdr>
    </w:div>
    <w:div w:id="1005519899">
      <w:bodyDiv w:val="1"/>
      <w:marLeft w:val="0"/>
      <w:marRight w:val="0"/>
      <w:marTop w:val="0"/>
      <w:marBottom w:val="0"/>
      <w:divBdr>
        <w:top w:val="none" w:sz="0" w:space="0" w:color="auto"/>
        <w:left w:val="none" w:sz="0" w:space="0" w:color="auto"/>
        <w:bottom w:val="none" w:sz="0" w:space="0" w:color="auto"/>
        <w:right w:val="none" w:sz="0" w:space="0" w:color="auto"/>
      </w:divBdr>
    </w:div>
    <w:div w:id="1038970918">
      <w:bodyDiv w:val="1"/>
      <w:marLeft w:val="0"/>
      <w:marRight w:val="0"/>
      <w:marTop w:val="0"/>
      <w:marBottom w:val="0"/>
      <w:divBdr>
        <w:top w:val="none" w:sz="0" w:space="0" w:color="auto"/>
        <w:left w:val="none" w:sz="0" w:space="0" w:color="auto"/>
        <w:bottom w:val="none" w:sz="0" w:space="0" w:color="auto"/>
        <w:right w:val="none" w:sz="0" w:space="0" w:color="auto"/>
      </w:divBdr>
    </w:div>
    <w:div w:id="1039013310">
      <w:bodyDiv w:val="1"/>
      <w:marLeft w:val="0"/>
      <w:marRight w:val="0"/>
      <w:marTop w:val="0"/>
      <w:marBottom w:val="0"/>
      <w:divBdr>
        <w:top w:val="none" w:sz="0" w:space="0" w:color="auto"/>
        <w:left w:val="none" w:sz="0" w:space="0" w:color="auto"/>
        <w:bottom w:val="none" w:sz="0" w:space="0" w:color="auto"/>
        <w:right w:val="none" w:sz="0" w:space="0" w:color="auto"/>
      </w:divBdr>
      <w:divsChild>
        <w:div w:id="450635590">
          <w:marLeft w:val="0"/>
          <w:marRight w:val="0"/>
          <w:marTop w:val="0"/>
          <w:marBottom w:val="0"/>
          <w:divBdr>
            <w:top w:val="none" w:sz="0" w:space="0" w:color="auto"/>
            <w:left w:val="none" w:sz="0" w:space="0" w:color="auto"/>
            <w:bottom w:val="none" w:sz="0" w:space="0" w:color="auto"/>
            <w:right w:val="none" w:sz="0" w:space="0" w:color="auto"/>
          </w:divBdr>
        </w:div>
      </w:divsChild>
    </w:div>
    <w:div w:id="1045565856">
      <w:bodyDiv w:val="1"/>
      <w:marLeft w:val="0"/>
      <w:marRight w:val="0"/>
      <w:marTop w:val="0"/>
      <w:marBottom w:val="0"/>
      <w:divBdr>
        <w:top w:val="none" w:sz="0" w:space="0" w:color="auto"/>
        <w:left w:val="none" w:sz="0" w:space="0" w:color="auto"/>
        <w:bottom w:val="none" w:sz="0" w:space="0" w:color="auto"/>
        <w:right w:val="none" w:sz="0" w:space="0" w:color="auto"/>
      </w:divBdr>
      <w:divsChild>
        <w:div w:id="1995255115">
          <w:marLeft w:val="547"/>
          <w:marRight w:val="0"/>
          <w:marTop w:val="120"/>
          <w:marBottom w:val="0"/>
          <w:divBdr>
            <w:top w:val="none" w:sz="0" w:space="0" w:color="auto"/>
            <w:left w:val="none" w:sz="0" w:space="0" w:color="auto"/>
            <w:bottom w:val="none" w:sz="0" w:space="0" w:color="auto"/>
            <w:right w:val="none" w:sz="0" w:space="0" w:color="auto"/>
          </w:divBdr>
        </w:div>
        <w:div w:id="2071147096">
          <w:marLeft w:val="547"/>
          <w:marRight w:val="0"/>
          <w:marTop w:val="120"/>
          <w:marBottom w:val="0"/>
          <w:divBdr>
            <w:top w:val="none" w:sz="0" w:space="0" w:color="auto"/>
            <w:left w:val="none" w:sz="0" w:space="0" w:color="auto"/>
            <w:bottom w:val="none" w:sz="0" w:space="0" w:color="auto"/>
            <w:right w:val="none" w:sz="0" w:space="0" w:color="auto"/>
          </w:divBdr>
        </w:div>
        <w:div w:id="1226642539">
          <w:marLeft w:val="547"/>
          <w:marRight w:val="0"/>
          <w:marTop w:val="120"/>
          <w:marBottom w:val="0"/>
          <w:divBdr>
            <w:top w:val="none" w:sz="0" w:space="0" w:color="auto"/>
            <w:left w:val="none" w:sz="0" w:space="0" w:color="auto"/>
            <w:bottom w:val="none" w:sz="0" w:space="0" w:color="auto"/>
            <w:right w:val="none" w:sz="0" w:space="0" w:color="auto"/>
          </w:divBdr>
        </w:div>
        <w:div w:id="1942836565">
          <w:marLeft w:val="547"/>
          <w:marRight w:val="0"/>
          <w:marTop w:val="120"/>
          <w:marBottom w:val="0"/>
          <w:divBdr>
            <w:top w:val="none" w:sz="0" w:space="0" w:color="auto"/>
            <w:left w:val="none" w:sz="0" w:space="0" w:color="auto"/>
            <w:bottom w:val="none" w:sz="0" w:space="0" w:color="auto"/>
            <w:right w:val="none" w:sz="0" w:space="0" w:color="auto"/>
          </w:divBdr>
        </w:div>
      </w:divsChild>
    </w:div>
    <w:div w:id="1049382324">
      <w:bodyDiv w:val="1"/>
      <w:marLeft w:val="0"/>
      <w:marRight w:val="0"/>
      <w:marTop w:val="0"/>
      <w:marBottom w:val="0"/>
      <w:divBdr>
        <w:top w:val="none" w:sz="0" w:space="0" w:color="auto"/>
        <w:left w:val="none" w:sz="0" w:space="0" w:color="auto"/>
        <w:bottom w:val="none" w:sz="0" w:space="0" w:color="auto"/>
        <w:right w:val="none" w:sz="0" w:space="0" w:color="auto"/>
      </w:divBdr>
      <w:divsChild>
        <w:div w:id="1024483787">
          <w:marLeft w:val="0"/>
          <w:marRight w:val="0"/>
          <w:marTop w:val="0"/>
          <w:marBottom w:val="0"/>
          <w:divBdr>
            <w:top w:val="none" w:sz="0" w:space="0" w:color="auto"/>
            <w:left w:val="none" w:sz="0" w:space="0" w:color="auto"/>
            <w:bottom w:val="none" w:sz="0" w:space="0" w:color="auto"/>
            <w:right w:val="none" w:sz="0" w:space="0" w:color="auto"/>
          </w:divBdr>
          <w:divsChild>
            <w:div w:id="141311541">
              <w:marLeft w:val="0"/>
              <w:marRight w:val="0"/>
              <w:marTop w:val="0"/>
              <w:marBottom w:val="0"/>
              <w:divBdr>
                <w:top w:val="none" w:sz="0" w:space="0" w:color="auto"/>
                <w:left w:val="none" w:sz="0" w:space="0" w:color="auto"/>
                <w:bottom w:val="none" w:sz="0" w:space="0" w:color="auto"/>
                <w:right w:val="none" w:sz="0" w:space="0" w:color="auto"/>
              </w:divBdr>
            </w:div>
            <w:div w:id="317853242">
              <w:marLeft w:val="0"/>
              <w:marRight w:val="0"/>
              <w:marTop w:val="0"/>
              <w:marBottom w:val="0"/>
              <w:divBdr>
                <w:top w:val="none" w:sz="0" w:space="0" w:color="auto"/>
                <w:left w:val="none" w:sz="0" w:space="0" w:color="auto"/>
                <w:bottom w:val="none" w:sz="0" w:space="0" w:color="auto"/>
                <w:right w:val="none" w:sz="0" w:space="0" w:color="auto"/>
              </w:divBdr>
            </w:div>
            <w:div w:id="569847773">
              <w:marLeft w:val="0"/>
              <w:marRight w:val="0"/>
              <w:marTop w:val="0"/>
              <w:marBottom w:val="0"/>
              <w:divBdr>
                <w:top w:val="none" w:sz="0" w:space="0" w:color="auto"/>
                <w:left w:val="none" w:sz="0" w:space="0" w:color="auto"/>
                <w:bottom w:val="none" w:sz="0" w:space="0" w:color="auto"/>
                <w:right w:val="none" w:sz="0" w:space="0" w:color="auto"/>
              </w:divBdr>
            </w:div>
            <w:div w:id="1339429535">
              <w:marLeft w:val="0"/>
              <w:marRight w:val="0"/>
              <w:marTop w:val="0"/>
              <w:marBottom w:val="0"/>
              <w:divBdr>
                <w:top w:val="none" w:sz="0" w:space="0" w:color="auto"/>
                <w:left w:val="none" w:sz="0" w:space="0" w:color="auto"/>
                <w:bottom w:val="none" w:sz="0" w:space="0" w:color="auto"/>
                <w:right w:val="none" w:sz="0" w:space="0" w:color="auto"/>
              </w:divBdr>
            </w:div>
            <w:div w:id="1549756179">
              <w:marLeft w:val="0"/>
              <w:marRight w:val="0"/>
              <w:marTop w:val="0"/>
              <w:marBottom w:val="0"/>
              <w:divBdr>
                <w:top w:val="none" w:sz="0" w:space="0" w:color="auto"/>
                <w:left w:val="none" w:sz="0" w:space="0" w:color="auto"/>
                <w:bottom w:val="none" w:sz="0" w:space="0" w:color="auto"/>
                <w:right w:val="none" w:sz="0" w:space="0" w:color="auto"/>
              </w:divBdr>
            </w:div>
            <w:div w:id="1788431636">
              <w:marLeft w:val="0"/>
              <w:marRight w:val="0"/>
              <w:marTop w:val="0"/>
              <w:marBottom w:val="0"/>
              <w:divBdr>
                <w:top w:val="none" w:sz="0" w:space="0" w:color="auto"/>
                <w:left w:val="none" w:sz="0" w:space="0" w:color="auto"/>
                <w:bottom w:val="none" w:sz="0" w:space="0" w:color="auto"/>
                <w:right w:val="none" w:sz="0" w:space="0" w:color="auto"/>
              </w:divBdr>
            </w:div>
            <w:div w:id="1822842392">
              <w:marLeft w:val="0"/>
              <w:marRight w:val="0"/>
              <w:marTop w:val="0"/>
              <w:marBottom w:val="0"/>
              <w:divBdr>
                <w:top w:val="none" w:sz="0" w:space="0" w:color="auto"/>
                <w:left w:val="none" w:sz="0" w:space="0" w:color="auto"/>
                <w:bottom w:val="none" w:sz="0" w:space="0" w:color="auto"/>
                <w:right w:val="none" w:sz="0" w:space="0" w:color="auto"/>
              </w:divBdr>
            </w:div>
            <w:div w:id="19730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1990">
      <w:bodyDiv w:val="1"/>
      <w:marLeft w:val="0"/>
      <w:marRight w:val="0"/>
      <w:marTop w:val="0"/>
      <w:marBottom w:val="0"/>
      <w:divBdr>
        <w:top w:val="none" w:sz="0" w:space="0" w:color="auto"/>
        <w:left w:val="none" w:sz="0" w:space="0" w:color="auto"/>
        <w:bottom w:val="none" w:sz="0" w:space="0" w:color="auto"/>
        <w:right w:val="none" w:sz="0" w:space="0" w:color="auto"/>
      </w:divBdr>
    </w:div>
    <w:div w:id="1074820633">
      <w:bodyDiv w:val="1"/>
      <w:marLeft w:val="0"/>
      <w:marRight w:val="0"/>
      <w:marTop w:val="0"/>
      <w:marBottom w:val="0"/>
      <w:divBdr>
        <w:top w:val="none" w:sz="0" w:space="0" w:color="auto"/>
        <w:left w:val="none" w:sz="0" w:space="0" w:color="auto"/>
        <w:bottom w:val="none" w:sz="0" w:space="0" w:color="auto"/>
        <w:right w:val="none" w:sz="0" w:space="0" w:color="auto"/>
      </w:divBdr>
    </w:div>
    <w:div w:id="1082872435">
      <w:bodyDiv w:val="1"/>
      <w:marLeft w:val="0"/>
      <w:marRight w:val="0"/>
      <w:marTop w:val="0"/>
      <w:marBottom w:val="0"/>
      <w:divBdr>
        <w:top w:val="none" w:sz="0" w:space="0" w:color="auto"/>
        <w:left w:val="none" w:sz="0" w:space="0" w:color="auto"/>
        <w:bottom w:val="none" w:sz="0" w:space="0" w:color="auto"/>
        <w:right w:val="none" w:sz="0" w:space="0" w:color="auto"/>
      </w:divBdr>
    </w:div>
    <w:div w:id="1096949415">
      <w:bodyDiv w:val="1"/>
      <w:marLeft w:val="0"/>
      <w:marRight w:val="0"/>
      <w:marTop w:val="0"/>
      <w:marBottom w:val="0"/>
      <w:divBdr>
        <w:top w:val="none" w:sz="0" w:space="0" w:color="auto"/>
        <w:left w:val="none" w:sz="0" w:space="0" w:color="auto"/>
        <w:bottom w:val="none" w:sz="0" w:space="0" w:color="auto"/>
        <w:right w:val="none" w:sz="0" w:space="0" w:color="auto"/>
      </w:divBdr>
      <w:divsChild>
        <w:div w:id="198277090">
          <w:marLeft w:val="0"/>
          <w:marRight w:val="0"/>
          <w:marTop w:val="0"/>
          <w:marBottom w:val="0"/>
          <w:divBdr>
            <w:top w:val="none" w:sz="0" w:space="0" w:color="auto"/>
            <w:left w:val="none" w:sz="0" w:space="0" w:color="auto"/>
            <w:bottom w:val="none" w:sz="0" w:space="0" w:color="auto"/>
            <w:right w:val="none" w:sz="0" w:space="0" w:color="auto"/>
          </w:divBdr>
          <w:divsChild>
            <w:div w:id="233399487">
              <w:marLeft w:val="0"/>
              <w:marRight w:val="0"/>
              <w:marTop w:val="0"/>
              <w:marBottom w:val="0"/>
              <w:divBdr>
                <w:top w:val="none" w:sz="0" w:space="0" w:color="auto"/>
                <w:left w:val="none" w:sz="0" w:space="0" w:color="auto"/>
                <w:bottom w:val="none" w:sz="0" w:space="0" w:color="auto"/>
                <w:right w:val="none" w:sz="0" w:space="0" w:color="auto"/>
              </w:divBdr>
            </w:div>
            <w:div w:id="907154090">
              <w:marLeft w:val="0"/>
              <w:marRight w:val="0"/>
              <w:marTop w:val="0"/>
              <w:marBottom w:val="0"/>
              <w:divBdr>
                <w:top w:val="none" w:sz="0" w:space="0" w:color="auto"/>
                <w:left w:val="none" w:sz="0" w:space="0" w:color="auto"/>
                <w:bottom w:val="none" w:sz="0" w:space="0" w:color="auto"/>
                <w:right w:val="none" w:sz="0" w:space="0" w:color="auto"/>
              </w:divBdr>
            </w:div>
            <w:div w:id="1716344643">
              <w:marLeft w:val="0"/>
              <w:marRight w:val="0"/>
              <w:marTop w:val="0"/>
              <w:marBottom w:val="0"/>
              <w:divBdr>
                <w:top w:val="none" w:sz="0" w:space="0" w:color="auto"/>
                <w:left w:val="none" w:sz="0" w:space="0" w:color="auto"/>
                <w:bottom w:val="none" w:sz="0" w:space="0" w:color="auto"/>
                <w:right w:val="none" w:sz="0" w:space="0" w:color="auto"/>
              </w:divBdr>
            </w:div>
            <w:div w:id="17758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6857">
      <w:bodyDiv w:val="1"/>
      <w:marLeft w:val="0"/>
      <w:marRight w:val="0"/>
      <w:marTop w:val="0"/>
      <w:marBottom w:val="0"/>
      <w:divBdr>
        <w:top w:val="none" w:sz="0" w:space="0" w:color="auto"/>
        <w:left w:val="none" w:sz="0" w:space="0" w:color="auto"/>
        <w:bottom w:val="none" w:sz="0" w:space="0" w:color="auto"/>
        <w:right w:val="none" w:sz="0" w:space="0" w:color="auto"/>
      </w:divBdr>
    </w:div>
    <w:div w:id="1124009304">
      <w:bodyDiv w:val="1"/>
      <w:marLeft w:val="0"/>
      <w:marRight w:val="0"/>
      <w:marTop w:val="0"/>
      <w:marBottom w:val="0"/>
      <w:divBdr>
        <w:top w:val="none" w:sz="0" w:space="0" w:color="auto"/>
        <w:left w:val="none" w:sz="0" w:space="0" w:color="auto"/>
        <w:bottom w:val="none" w:sz="0" w:space="0" w:color="auto"/>
        <w:right w:val="none" w:sz="0" w:space="0" w:color="auto"/>
      </w:divBdr>
    </w:div>
    <w:div w:id="1134718148">
      <w:bodyDiv w:val="1"/>
      <w:marLeft w:val="0"/>
      <w:marRight w:val="0"/>
      <w:marTop w:val="0"/>
      <w:marBottom w:val="0"/>
      <w:divBdr>
        <w:top w:val="none" w:sz="0" w:space="0" w:color="auto"/>
        <w:left w:val="none" w:sz="0" w:space="0" w:color="auto"/>
        <w:bottom w:val="none" w:sz="0" w:space="0" w:color="auto"/>
        <w:right w:val="none" w:sz="0" w:space="0" w:color="auto"/>
      </w:divBdr>
    </w:div>
    <w:div w:id="1155101345">
      <w:bodyDiv w:val="1"/>
      <w:marLeft w:val="0"/>
      <w:marRight w:val="0"/>
      <w:marTop w:val="0"/>
      <w:marBottom w:val="0"/>
      <w:divBdr>
        <w:top w:val="none" w:sz="0" w:space="0" w:color="auto"/>
        <w:left w:val="none" w:sz="0" w:space="0" w:color="auto"/>
        <w:bottom w:val="none" w:sz="0" w:space="0" w:color="auto"/>
        <w:right w:val="none" w:sz="0" w:space="0" w:color="auto"/>
      </w:divBdr>
      <w:divsChild>
        <w:div w:id="425394241">
          <w:marLeft w:val="0"/>
          <w:marRight w:val="0"/>
          <w:marTop w:val="0"/>
          <w:marBottom w:val="0"/>
          <w:divBdr>
            <w:top w:val="none" w:sz="0" w:space="0" w:color="auto"/>
            <w:left w:val="none" w:sz="0" w:space="0" w:color="auto"/>
            <w:bottom w:val="none" w:sz="0" w:space="0" w:color="auto"/>
            <w:right w:val="none" w:sz="0" w:space="0" w:color="auto"/>
          </w:divBdr>
          <w:divsChild>
            <w:div w:id="982348551">
              <w:marLeft w:val="0"/>
              <w:marRight w:val="0"/>
              <w:marTop w:val="0"/>
              <w:marBottom w:val="0"/>
              <w:divBdr>
                <w:top w:val="none" w:sz="0" w:space="0" w:color="auto"/>
                <w:left w:val="none" w:sz="0" w:space="0" w:color="auto"/>
                <w:bottom w:val="none" w:sz="0" w:space="0" w:color="auto"/>
                <w:right w:val="none" w:sz="0" w:space="0" w:color="auto"/>
              </w:divBdr>
            </w:div>
            <w:div w:id="18694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49466">
      <w:bodyDiv w:val="1"/>
      <w:marLeft w:val="0"/>
      <w:marRight w:val="0"/>
      <w:marTop w:val="0"/>
      <w:marBottom w:val="0"/>
      <w:divBdr>
        <w:top w:val="none" w:sz="0" w:space="0" w:color="auto"/>
        <w:left w:val="none" w:sz="0" w:space="0" w:color="auto"/>
        <w:bottom w:val="none" w:sz="0" w:space="0" w:color="auto"/>
        <w:right w:val="none" w:sz="0" w:space="0" w:color="auto"/>
      </w:divBdr>
    </w:div>
    <w:div w:id="1182627533">
      <w:bodyDiv w:val="1"/>
      <w:marLeft w:val="0"/>
      <w:marRight w:val="0"/>
      <w:marTop w:val="0"/>
      <w:marBottom w:val="0"/>
      <w:divBdr>
        <w:top w:val="none" w:sz="0" w:space="0" w:color="auto"/>
        <w:left w:val="none" w:sz="0" w:space="0" w:color="auto"/>
        <w:bottom w:val="none" w:sz="0" w:space="0" w:color="auto"/>
        <w:right w:val="none" w:sz="0" w:space="0" w:color="auto"/>
      </w:divBdr>
      <w:divsChild>
        <w:div w:id="314601738">
          <w:marLeft w:val="0"/>
          <w:marRight w:val="0"/>
          <w:marTop w:val="0"/>
          <w:marBottom w:val="0"/>
          <w:divBdr>
            <w:top w:val="none" w:sz="0" w:space="0" w:color="auto"/>
            <w:left w:val="none" w:sz="0" w:space="0" w:color="auto"/>
            <w:bottom w:val="none" w:sz="0" w:space="0" w:color="auto"/>
            <w:right w:val="none" w:sz="0" w:space="0" w:color="auto"/>
          </w:divBdr>
          <w:divsChild>
            <w:div w:id="727727839">
              <w:marLeft w:val="0"/>
              <w:marRight w:val="0"/>
              <w:marTop w:val="0"/>
              <w:marBottom w:val="0"/>
              <w:divBdr>
                <w:top w:val="none" w:sz="0" w:space="0" w:color="auto"/>
                <w:left w:val="none" w:sz="0" w:space="0" w:color="auto"/>
                <w:bottom w:val="none" w:sz="0" w:space="0" w:color="auto"/>
                <w:right w:val="none" w:sz="0" w:space="0" w:color="auto"/>
              </w:divBdr>
            </w:div>
            <w:div w:id="863515837">
              <w:marLeft w:val="0"/>
              <w:marRight w:val="0"/>
              <w:marTop w:val="0"/>
              <w:marBottom w:val="0"/>
              <w:divBdr>
                <w:top w:val="none" w:sz="0" w:space="0" w:color="auto"/>
                <w:left w:val="none" w:sz="0" w:space="0" w:color="auto"/>
                <w:bottom w:val="none" w:sz="0" w:space="0" w:color="auto"/>
                <w:right w:val="none" w:sz="0" w:space="0" w:color="auto"/>
              </w:divBdr>
            </w:div>
            <w:div w:id="987510926">
              <w:marLeft w:val="0"/>
              <w:marRight w:val="0"/>
              <w:marTop w:val="0"/>
              <w:marBottom w:val="0"/>
              <w:divBdr>
                <w:top w:val="none" w:sz="0" w:space="0" w:color="auto"/>
                <w:left w:val="none" w:sz="0" w:space="0" w:color="auto"/>
                <w:bottom w:val="none" w:sz="0" w:space="0" w:color="auto"/>
                <w:right w:val="none" w:sz="0" w:space="0" w:color="auto"/>
              </w:divBdr>
            </w:div>
            <w:div w:id="1400127244">
              <w:marLeft w:val="0"/>
              <w:marRight w:val="0"/>
              <w:marTop w:val="0"/>
              <w:marBottom w:val="0"/>
              <w:divBdr>
                <w:top w:val="none" w:sz="0" w:space="0" w:color="auto"/>
                <w:left w:val="none" w:sz="0" w:space="0" w:color="auto"/>
                <w:bottom w:val="none" w:sz="0" w:space="0" w:color="auto"/>
                <w:right w:val="none" w:sz="0" w:space="0" w:color="auto"/>
              </w:divBdr>
            </w:div>
            <w:div w:id="1501039952">
              <w:marLeft w:val="0"/>
              <w:marRight w:val="0"/>
              <w:marTop w:val="0"/>
              <w:marBottom w:val="0"/>
              <w:divBdr>
                <w:top w:val="none" w:sz="0" w:space="0" w:color="auto"/>
                <w:left w:val="none" w:sz="0" w:space="0" w:color="auto"/>
                <w:bottom w:val="none" w:sz="0" w:space="0" w:color="auto"/>
                <w:right w:val="none" w:sz="0" w:space="0" w:color="auto"/>
              </w:divBdr>
            </w:div>
            <w:div w:id="1553612026">
              <w:marLeft w:val="0"/>
              <w:marRight w:val="0"/>
              <w:marTop w:val="0"/>
              <w:marBottom w:val="0"/>
              <w:divBdr>
                <w:top w:val="none" w:sz="0" w:space="0" w:color="auto"/>
                <w:left w:val="none" w:sz="0" w:space="0" w:color="auto"/>
                <w:bottom w:val="none" w:sz="0" w:space="0" w:color="auto"/>
                <w:right w:val="none" w:sz="0" w:space="0" w:color="auto"/>
              </w:divBdr>
            </w:div>
            <w:div w:id="15609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6458">
      <w:bodyDiv w:val="1"/>
      <w:marLeft w:val="0"/>
      <w:marRight w:val="0"/>
      <w:marTop w:val="0"/>
      <w:marBottom w:val="0"/>
      <w:divBdr>
        <w:top w:val="none" w:sz="0" w:space="0" w:color="auto"/>
        <w:left w:val="none" w:sz="0" w:space="0" w:color="auto"/>
        <w:bottom w:val="none" w:sz="0" w:space="0" w:color="auto"/>
        <w:right w:val="none" w:sz="0" w:space="0" w:color="auto"/>
      </w:divBdr>
      <w:divsChild>
        <w:div w:id="24866627">
          <w:marLeft w:val="547"/>
          <w:marRight w:val="0"/>
          <w:marTop w:val="125"/>
          <w:marBottom w:val="0"/>
          <w:divBdr>
            <w:top w:val="none" w:sz="0" w:space="0" w:color="auto"/>
            <w:left w:val="none" w:sz="0" w:space="0" w:color="auto"/>
            <w:bottom w:val="none" w:sz="0" w:space="0" w:color="auto"/>
            <w:right w:val="none" w:sz="0" w:space="0" w:color="auto"/>
          </w:divBdr>
        </w:div>
        <w:div w:id="1201942073">
          <w:marLeft w:val="547"/>
          <w:marRight w:val="0"/>
          <w:marTop w:val="125"/>
          <w:marBottom w:val="0"/>
          <w:divBdr>
            <w:top w:val="none" w:sz="0" w:space="0" w:color="auto"/>
            <w:left w:val="none" w:sz="0" w:space="0" w:color="auto"/>
            <w:bottom w:val="none" w:sz="0" w:space="0" w:color="auto"/>
            <w:right w:val="none" w:sz="0" w:space="0" w:color="auto"/>
          </w:divBdr>
        </w:div>
        <w:div w:id="1648702014">
          <w:marLeft w:val="547"/>
          <w:marRight w:val="0"/>
          <w:marTop w:val="125"/>
          <w:marBottom w:val="0"/>
          <w:divBdr>
            <w:top w:val="none" w:sz="0" w:space="0" w:color="auto"/>
            <w:left w:val="none" w:sz="0" w:space="0" w:color="auto"/>
            <w:bottom w:val="none" w:sz="0" w:space="0" w:color="auto"/>
            <w:right w:val="none" w:sz="0" w:space="0" w:color="auto"/>
          </w:divBdr>
        </w:div>
        <w:div w:id="1510564259">
          <w:marLeft w:val="547"/>
          <w:marRight w:val="0"/>
          <w:marTop w:val="125"/>
          <w:marBottom w:val="0"/>
          <w:divBdr>
            <w:top w:val="none" w:sz="0" w:space="0" w:color="auto"/>
            <w:left w:val="none" w:sz="0" w:space="0" w:color="auto"/>
            <w:bottom w:val="none" w:sz="0" w:space="0" w:color="auto"/>
            <w:right w:val="none" w:sz="0" w:space="0" w:color="auto"/>
          </w:divBdr>
        </w:div>
        <w:div w:id="1722362594">
          <w:marLeft w:val="547"/>
          <w:marRight w:val="0"/>
          <w:marTop w:val="125"/>
          <w:marBottom w:val="0"/>
          <w:divBdr>
            <w:top w:val="none" w:sz="0" w:space="0" w:color="auto"/>
            <w:left w:val="none" w:sz="0" w:space="0" w:color="auto"/>
            <w:bottom w:val="none" w:sz="0" w:space="0" w:color="auto"/>
            <w:right w:val="none" w:sz="0" w:space="0" w:color="auto"/>
          </w:divBdr>
        </w:div>
        <w:div w:id="1590116562">
          <w:marLeft w:val="547"/>
          <w:marRight w:val="0"/>
          <w:marTop w:val="125"/>
          <w:marBottom w:val="0"/>
          <w:divBdr>
            <w:top w:val="none" w:sz="0" w:space="0" w:color="auto"/>
            <w:left w:val="none" w:sz="0" w:space="0" w:color="auto"/>
            <w:bottom w:val="none" w:sz="0" w:space="0" w:color="auto"/>
            <w:right w:val="none" w:sz="0" w:space="0" w:color="auto"/>
          </w:divBdr>
        </w:div>
      </w:divsChild>
    </w:div>
    <w:div w:id="1223517729">
      <w:bodyDiv w:val="1"/>
      <w:marLeft w:val="0"/>
      <w:marRight w:val="0"/>
      <w:marTop w:val="0"/>
      <w:marBottom w:val="0"/>
      <w:divBdr>
        <w:top w:val="none" w:sz="0" w:space="0" w:color="auto"/>
        <w:left w:val="none" w:sz="0" w:space="0" w:color="auto"/>
        <w:bottom w:val="none" w:sz="0" w:space="0" w:color="auto"/>
        <w:right w:val="none" w:sz="0" w:space="0" w:color="auto"/>
      </w:divBdr>
    </w:div>
    <w:div w:id="1246379550">
      <w:bodyDiv w:val="1"/>
      <w:marLeft w:val="0"/>
      <w:marRight w:val="0"/>
      <w:marTop w:val="0"/>
      <w:marBottom w:val="0"/>
      <w:divBdr>
        <w:top w:val="none" w:sz="0" w:space="0" w:color="auto"/>
        <w:left w:val="none" w:sz="0" w:space="0" w:color="auto"/>
        <w:bottom w:val="none" w:sz="0" w:space="0" w:color="auto"/>
        <w:right w:val="none" w:sz="0" w:space="0" w:color="auto"/>
      </w:divBdr>
    </w:div>
    <w:div w:id="1252083406">
      <w:bodyDiv w:val="1"/>
      <w:marLeft w:val="0"/>
      <w:marRight w:val="0"/>
      <w:marTop w:val="0"/>
      <w:marBottom w:val="0"/>
      <w:divBdr>
        <w:top w:val="none" w:sz="0" w:space="0" w:color="auto"/>
        <w:left w:val="none" w:sz="0" w:space="0" w:color="auto"/>
        <w:bottom w:val="none" w:sz="0" w:space="0" w:color="auto"/>
        <w:right w:val="none" w:sz="0" w:space="0" w:color="auto"/>
      </w:divBdr>
    </w:div>
    <w:div w:id="1257592166">
      <w:bodyDiv w:val="1"/>
      <w:marLeft w:val="0"/>
      <w:marRight w:val="0"/>
      <w:marTop w:val="0"/>
      <w:marBottom w:val="0"/>
      <w:divBdr>
        <w:top w:val="none" w:sz="0" w:space="0" w:color="auto"/>
        <w:left w:val="none" w:sz="0" w:space="0" w:color="auto"/>
        <w:bottom w:val="none" w:sz="0" w:space="0" w:color="auto"/>
        <w:right w:val="none" w:sz="0" w:space="0" w:color="auto"/>
      </w:divBdr>
      <w:divsChild>
        <w:div w:id="1219122804">
          <w:marLeft w:val="0"/>
          <w:marRight w:val="0"/>
          <w:marTop w:val="0"/>
          <w:marBottom w:val="0"/>
          <w:divBdr>
            <w:top w:val="none" w:sz="0" w:space="0" w:color="auto"/>
            <w:left w:val="none" w:sz="0" w:space="0" w:color="auto"/>
            <w:bottom w:val="none" w:sz="0" w:space="0" w:color="auto"/>
            <w:right w:val="none" w:sz="0" w:space="0" w:color="auto"/>
          </w:divBdr>
          <w:divsChild>
            <w:div w:id="200286260">
              <w:marLeft w:val="0"/>
              <w:marRight w:val="0"/>
              <w:marTop w:val="0"/>
              <w:marBottom w:val="0"/>
              <w:divBdr>
                <w:top w:val="none" w:sz="0" w:space="0" w:color="auto"/>
                <w:left w:val="none" w:sz="0" w:space="0" w:color="auto"/>
                <w:bottom w:val="none" w:sz="0" w:space="0" w:color="auto"/>
                <w:right w:val="none" w:sz="0" w:space="0" w:color="auto"/>
              </w:divBdr>
            </w:div>
            <w:div w:id="547032812">
              <w:marLeft w:val="0"/>
              <w:marRight w:val="0"/>
              <w:marTop w:val="0"/>
              <w:marBottom w:val="0"/>
              <w:divBdr>
                <w:top w:val="none" w:sz="0" w:space="0" w:color="auto"/>
                <w:left w:val="none" w:sz="0" w:space="0" w:color="auto"/>
                <w:bottom w:val="none" w:sz="0" w:space="0" w:color="auto"/>
                <w:right w:val="none" w:sz="0" w:space="0" w:color="auto"/>
              </w:divBdr>
            </w:div>
            <w:div w:id="1371144532">
              <w:marLeft w:val="0"/>
              <w:marRight w:val="0"/>
              <w:marTop w:val="0"/>
              <w:marBottom w:val="0"/>
              <w:divBdr>
                <w:top w:val="none" w:sz="0" w:space="0" w:color="auto"/>
                <w:left w:val="none" w:sz="0" w:space="0" w:color="auto"/>
                <w:bottom w:val="none" w:sz="0" w:space="0" w:color="auto"/>
                <w:right w:val="none" w:sz="0" w:space="0" w:color="auto"/>
              </w:divBdr>
            </w:div>
            <w:div w:id="1789471995">
              <w:marLeft w:val="0"/>
              <w:marRight w:val="0"/>
              <w:marTop w:val="0"/>
              <w:marBottom w:val="0"/>
              <w:divBdr>
                <w:top w:val="none" w:sz="0" w:space="0" w:color="auto"/>
                <w:left w:val="none" w:sz="0" w:space="0" w:color="auto"/>
                <w:bottom w:val="none" w:sz="0" w:space="0" w:color="auto"/>
                <w:right w:val="none" w:sz="0" w:space="0" w:color="auto"/>
              </w:divBdr>
            </w:div>
            <w:div w:id="1834103665">
              <w:marLeft w:val="0"/>
              <w:marRight w:val="0"/>
              <w:marTop w:val="0"/>
              <w:marBottom w:val="0"/>
              <w:divBdr>
                <w:top w:val="none" w:sz="0" w:space="0" w:color="auto"/>
                <w:left w:val="none" w:sz="0" w:space="0" w:color="auto"/>
                <w:bottom w:val="none" w:sz="0" w:space="0" w:color="auto"/>
                <w:right w:val="none" w:sz="0" w:space="0" w:color="auto"/>
              </w:divBdr>
            </w:div>
            <w:div w:id="2050687690">
              <w:marLeft w:val="0"/>
              <w:marRight w:val="0"/>
              <w:marTop w:val="0"/>
              <w:marBottom w:val="0"/>
              <w:divBdr>
                <w:top w:val="none" w:sz="0" w:space="0" w:color="auto"/>
                <w:left w:val="none" w:sz="0" w:space="0" w:color="auto"/>
                <w:bottom w:val="none" w:sz="0" w:space="0" w:color="auto"/>
                <w:right w:val="none" w:sz="0" w:space="0" w:color="auto"/>
              </w:divBdr>
            </w:div>
            <w:div w:id="2058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3728">
      <w:bodyDiv w:val="1"/>
      <w:marLeft w:val="0"/>
      <w:marRight w:val="0"/>
      <w:marTop w:val="0"/>
      <w:marBottom w:val="0"/>
      <w:divBdr>
        <w:top w:val="none" w:sz="0" w:space="0" w:color="auto"/>
        <w:left w:val="none" w:sz="0" w:space="0" w:color="auto"/>
        <w:bottom w:val="none" w:sz="0" w:space="0" w:color="auto"/>
        <w:right w:val="none" w:sz="0" w:space="0" w:color="auto"/>
      </w:divBdr>
    </w:div>
    <w:div w:id="1272274567">
      <w:bodyDiv w:val="1"/>
      <w:marLeft w:val="0"/>
      <w:marRight w:val="0"/>
      <w:marTop w:val="0"/>
      <w:marBottom w:val="0"/>
      <w:divBdr>
        <w:top w:val="none" w:sz="0" w:space="0" w:color="auto"/>
        <w:left w:val="none" w:sz="0" w:space="0" w:color="auto"/>
        <w:bottom w:val="none" w:sz="0" w:space="0" w:color="auto"/>
        <w:right w:val="none" w:sz="0" w:space="0" w:color="auto"/>
      </w:divBdr>
      <w:divsChild>
        <w:div w:id="1748575467">
          <w:marLeft w:val="0"/>
          <w:marRight w:val="0"/>
          <w:marTop w:val="0"/>
          <w:marBottom w:val="0"/>
          <w:divBdr>
            <w:top w:val="none" w:sz="0" w:space="0" w:color="auto"/>
            <w:left w:val="none" w:sz="0" w:space="0" w:color="auto"/>
            <w:bottom w:val="none" w:sz="0" w:space="0" w:color="auto"/>
            <w:right w:val="none" w:sz="0" w:space="0" w:color="auto"/>
          </w:divBdr>
          <w:divsChild>
            <w:div w:id="35086514">
              <w:marLeft w:val="0"/>
              <w:marRight w:val="0"/>
              <w:marTop w:val="0"/>
              <w:marBottom w:val="0"/>
              <w:divBdr>
                <w:top w:val="none" w:sz="0" w:space="0" w:color="auto"/>
                <w:left w:val="none" w:sz="0" w:space="0" w:color="auto"/>
                <w:bottom w:val="none" w:sz="0" w:space="0" w:color="auto"/>
                <w:right w:val="none" w:sz="0" w:space="0" w:color="auto"/>
              </w:divBdr>
            </w:div>
            <w:div w:id="868028236">
              <w:marLeft w:val="0"/>
              <w:marRight w:val="0"/>
              <w:marTop w:val="0"/>
              <w:marBottom w:val="0"/>
              <w:divBdr>
                <w:top w:val="none" w:sz="0" w:space="0" w:color="auto"/>
                <w:left w:val="none" w:sz="0" w:space="0" w:color="auto"/>
                <w:bottom w:val="none" w:sz="0" w:space="0" w:color="auto"/>
                <w:right w:val="none" w:sz="0" w:space="0" w:color="auto"/>
              </w:divBdr>
            </w:div>
            <w:div w:id="1032849185">
              <w:marLeft w:val="0"/>
              <w:marRight w:val="0"/>
              <w:marTop w:val="0"/>
              <w:marBottom w:val="0"/>
              <w:divBdr>
                <w:top w:val="none" w:sz="0" w:space="0" w:color="auto"/>
                <w:left w:val="none" w:sz="0" w:space="0" w:color="auto"/>
                <w:bottom w:val="none" w:sz="0" w:space="0" w:color="auto"/>
                <w:right w:val="none" w:sz="0" w:space="0" w:color="auto"/>
              </w:divBdr>
            </w:div>
            <w:div w:id="1905799700">
              <w:marLeft w:val="0"/>
              <w:marRight w:val="0"/>
              <w:marTop w:val="0"/>
              <w:marBottom w:val="0"/>
              <w:divBdr>
                <w:top w:val="none" w:sz="0" w:space="0" w:color="auto"/>
                <w:left w:val="none" w:sz="0" w:space="0" w:color="auto"/>
                <w:bottom w:val="none" w:sz="0" w:space="0" w:color="auto"/>
                <w:right w:val="none" w:sz="0" w:space="0" w:color="auto"/>
              </w:divBdr>
            </w:div>
            <w:div w:id="20711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073">
      <w:bodyDiv w:val="1"/>
      <w:marLeft w:val="0"/>
      <w:marRight w:val="0"/>
      <w:marTop w:val="0"/>
      <w:marBottom w:val="0"/>
      <w:divBdr>
        <w:top w:val="none" w:sz="0" w:space="0" w:color="auto"/>
        <w:left w:val="none" w:sz="0" w:space="0" w:color="auto"/>
        <w:bottom w:val="none" w:sz="0" w:space="0" w:color="auto"/>
        <w:right w:val="none" w:sz="0" w:space="0" w:color="auto"/>
      </w:divBdr>
    </w:div>
    <w:div w:id="1280377035">
      <w:bodyDiv w:val="1"/>
      <w:marLeft w:val="0"/>
      <w:marRight w:val="0"/>
      <w:marTop w:val="0"/>
      <w:marBottom w:val="0"/>
      <w:divBdr>
        <w:top w:val="none" w:sz="0" w:space="0" w:color="auto"/>
        <w:left w:val="none" w:sz="0" w:space="0" w:color="auto"/>
        <w:bottom w:val="none" w:sz="0" w:space="0" w:color="auto"/>
        <w:right w:val="none" w:sz="0" w:space="0" w:color="auto"/>
      </w:divBdr>
    </w:div>
    <w:div w:id="1284115624">
      <w:bodyDiv w:val="1"/>
      <w:marLeft w:val="0"/>
      <w:marRight w:val="0"/>
      <w:marTop w:val="0"/>
      <w:marBottom w:val="0"/>
      <w:divBdr>
        <w:top w:val="none" w:sz="0" w:space="0" w:color="auto"/>
        <w:left w:val="none" w:sz="0" w:space="0" w:color="auto"/>
        <w:bottom w:val="none" w:sz="0" w:space="0" w:color="auto"/>
        <w:right w:val="none" w:sz="0" w:space="0" w:color="auto"/>
      </w:divBdr>
    </w:div>
    <w:div w:id="1292905417">
      <w:bodyDiv w:val="1"/>
      <w:marLeft w:val="0"/>
      <w:marRight w:val="0"/>
      <w:marTop w:val="0"/>
      <w:marBottom w:val="0"/>
      <w:divBdr>
        <w:top w:val="none" w:sz="0" w:space="0" w:color="auto"/>
        <w:left w:val="none" w:sz="0" w:space="0" w:color="auto"/>
        <w:bottom w:val="none" w:sz="0" w:space="0" w:color="auto"/>
        <w:right w:val="none" w:sz="0" w:space="0" w:color="auto"/>
      </w:divBdr>
    </w:div>
    <w:div w:id="1305158108">
      <w:bodyDiv w:val="1"/>
      <w:marLeft w:val="0"/>
      <w:marRight w:val="0"/>
      <w:marTop w:val="0"/>
      <w:marBottom w:val="0"/>
      <w:divBdr>
        <w:top w:val="none" w:sz="0" w:space="0" w:color="auto"/>
        <w:left w:val="none" w:sz="0" w:space="0" w:color="auto"/>
        <w:bottom w:val="none" w:sz="0" w:space="0" w:color="auto"/>
        <w:right w:val="none" w:sz="0" w:space="0" w:color="auto"/>
      </w:divBdr>
    </w:div>
    <w:div w:id="1305164596">
      <w:bodyDiv w:val="1"/>
      <w:marLeft w:val="0"/>
      <w:marRight w:val="0"/>
      <w:marTop w:val="0"/>
      <w:marBottom w:val="0"/>
      <w:divBdr>
        <w:top w:val="none" w:sz="0" w:space="0" w:color="auto"/>
        <w:left w:val="none" w:sz="0" w:space="0" w:color="auto"/>
        <w:bottom w:val="none" w:sz="0" w:space="0" w:color="auto"/>
        <w:right w:val="none" w:sz="0" w:space="0" w:color="auto"/>
      </w:divBdr>
    </w:div>
    <w:div w:id="1309820485">
      <w:bodyDiv w:val="1"/>
      <w:marLeft w:val="0"/>
      <w:marRight w:val="0"/>
      <w:marTop w:val="0"/>
      <w:marBottom w:val="0"/>
      <w:divBdr>
        <w:top w:val="none" w:sz="0" w:space="0" w:color="auto"/>
        <w:left w:val="none" w:sz="0" w:space="0" w:color="auto"/>
        <w:bottom w:val="none" w:sz="0" w:space="0" w:color="auto"/>
        <w:right w:val="none" w:sz="0" w:space="0" w:color="auto"/>
      </w:divBdr>
    </w:div>
    <w:div w:id="1328168889">
      <w:bodyDiv w:val="1"/>
      <w:marLeft w:val="0"/>
      <w:marRight w:val="0"/>
      <w:marTop w:val="0"/>
      <w:marBottom w:val="0"/>
      <w:divBdr>
        <w:top w:val="none" w:sz="0" w:space="0" w:color="auto"/>
        <w:left w:val="none" w:sz="0" w:space="0" w:color="auto"/>
        <w:bottom w:val="none" w:sz="0" w:space="0" w:color="auto"/>
        <w:right w:val="none" w:sz="0" w:space="0" w:color="auto"/>
      </w:divBdr>
    </w:div>
    <w:div w:id="1332640291">
      <w:bodyDiv w:val="1"/>
      <w:marLeft w:val="0"/>
      <w:marRight w:val="0"/>
      <w:marTop w:val="0"/>
      <w:marBottom w:val="0"/>
      <w:divBdr>
        <w:top w:val="none" w:sz="0" w:space="0" w:color="auto"/>
        <w:left w:val="none" w:sz="0" w:space="0" w:color="auto"/>
        <w:bottom w:val="none" w:sz="0" w:space="0" w:color="auto"/>
        <w:right w:val="none" w:sz="0" w:space="0" w:color="auto"/>
      </w:divBdr>
    </w:div>
    <w:div w:id="1333876077">
      <w:bodyDiv w:val="1"/>
      <w:marLeft w:val="0"/>
      <w:marRight w:val="0"/>
      <w:marTop w:val="0"/>
      <w:marBottom w:val="0"/>
      <w:divBdr>
        <w:top w:val="none" w:sz="0" w:space="0" w:color="auto"/>
        <w:left w:val="none" w:sz="0" w:space="0" w:color="auto"/>
        <w:bottom w:val="none" w:sz="0" w:space="0" w:color="auto"/>
        <w:right w:val="none" w:sz="0" w:space="0" w:color="auto"/>
      </w:divBdr>
      <w:divsChild>
        <w:div w:id="118769591">
          <w:marLeft w:val="547"/>
          <w:marRight w:val="0"/>
          <w:marTop w:val="154"/>
          <w:marBottom w:val="0"/>
          <w:divBdr>
            <w:top w:val="none" w:sz="0" w:space="0" w:color="auto"/>
            <w:left w:val="none" w:sz="0" w:space="0" w:color="auto"/>
            <w:bottom w:val="none" w:sz="0" w:space="0" w:color="auto"/>
            <w:right w:val="none" w:sz="0" w:space="0" w:color="auto"/>
          </w:divBdr>
        </w:div>
        <w:div w:id="318273520">
          <w:marLeft w:val="547"/>
          <w:marRight w:val="0"/>
          <w:marTop w:val="154"/>
          <w:marBottom w:val="0"/>
          <w:divBdr>
            <w:top w:val="none" w:sz="0" w:space="0" w:color="auto"/>
            <w:left w:val="none" w:sz="0" w:space="0" w:color="auto"/>
            <w:bottom w:val="none" w:sz="0" w:space="0" w:color="auto"/>
            <w:right w:val="none" w:sz="0" w:space="0" w:color="auto"/>
          </w:divBdr>
        </w:div>
      </w:divsChild>
    </w:div>
    <w:div w:id="1336108290">
      <w:bodyDiv w:val="1"/>
      <w:marLeft w:val="0"/>
      <w:marRight w:val="0"/>
      <w:marTop w:val="0"/>
      <w:marBottom w:val="0"/>
      <w:divBdr>
        <w:top w:val="none" w:sz="0" w:space="0" w:color="auto"/>
        <w:left w:val="none" w:sz="0" w:space="0" w:color="auto"/>
        <w:bottom w:val="none" w:sz="0" w:space="0" w:color="auto"/>
        <w:right w:val="none" w:sz="0" w:space="0" w:color="auto"/>
      </w:divBdr>
    </w:div>
    <w:div w:id="1351176597">
      <w:bodyDiv w:val="1"/>
      <w:marLeft w:val="0"/>
      <w:marRight w:val="0"/>
      <w:marTop w:val="0"/>
      <w:marBottom w:val="0"/>
      <w:divBdr>
        <w:top w:val="none" w:sz="0" w:space="0" w:color="auto"/>
        <w:left w:val="none" w:sz="0" w:space="0" w:color="auto"/>
        <w:bottom w:val="none" w:sz="0" w:space="0" w:color="auto"/>
        <w:right w:val="none" w:sz="0" w:space="0" w:color="auto"/>
      </w:divBdr>
    </w:div>
    <w:div w:id="1358309932">
      <w:bodyDiv w:val="1"/>
      <w:marLeft w:val="0"/>
      <w:marRight w:val="0"/>
      <w:marTop w:val="0"/>
      <w:marBottom w:val="0"/>
      <w:divBdr>
        <w:top w:val="none" w:sz="0" w:space="0" w:color="auto"/>
        <w:left w:val="none" w:sz="0" w:space="0" w:color="auto"/>
        <w:bottom w:val="none" w:sz="0" w:space="0" w:color="auto"/>
        <w:right w:val="none" w:sz="0" w:space="0" w:color="auto"/>
      </w:divBdr>
      <w:divsChild>
        <w:div w:id="589041534">
          <w:marLeft w:val="0"/>
          <w:marRight w:val="0"/>
          <w:marTop w:val="0"/>
          <w:marBottom w:val="0"/>
          <w:divBdr>
            <w:top w:val="none" w:sz="0" w:space="0" w:color="auto"/>
            <w:left w:val="none" w:sz="0" w:space="0" w:color="auto"/>
            <w:bottom w:val="none" w:sz="0" w:space="0" w:color="auto"/>
            <w:right w:val="none" w:sz="0" w:space="0" w:color="auto"/>
          </w:divBdr>
          <w:divsChild>
            <w:div w:id="7574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20736">
      <w:bodyDiv w:val="1"/>
      <w:marLeft w:val="0"/>
      <w:marRight w:val="0"/>
      <w:marTop w:val="0"/>
      <w:marBottom w:val="0"/>
      <w:divBdr>
        <w:top w:val="none" w:sz="0" w:space="0" w:color="auto"/>
        <w:left w:val="none" w:sz="0" w:space="0" w:color="auto"/>
        <w:bottom w:val="none" w:sz="0" w:space="0" w:color="auto"/>
        <w:right w:val="none" w:sz="0" w:space="0" w:color="auto"/>
      </w:divBdr>
    </w:div>
    <w:div w:id="1374965603">
      <w:bodyDiv w:val="1"/>
      <w:marLeft w:val="0"/>
      <w:marRight w:val="0"/>
      <w:marTop w:val="0"/>
      <w:marBottom w:val="0"/>
      <w:divBdr>
        <w:top w:val="none" w:sz="0" w:space="0" w:color="auto"/>
        <w:left w:val="none" w:sz="0" w:space="0" w:color="auto"/>
        <w:bottom w:val="none" w:sz="0" w:space="0" w:color="auto"/>
        <w:right w:val="none" w:sz="0" w:space="0" w:color="auto"/>
      </w:divBdr>
    </w:div>
    <w:div w:id="1384675097">
      <w:bodyDiv w:val="1"/>
      <w:marLeft w:val="0"/>
      <w:marRight w:val="0"/>
      <w:marTop w:val="0"/>
      <w:marBottom w:val="0"/>
      <w:divBdr>
        <w:top w:val="none" w:sz="0" w:space="0" w:color="auto"/>
        <w:left w:val="none" w:sz="0" w:space="0" w:color="auto"/>
        <w:bottom w:val="none" w:sz="0" w:space="0" w:color="auto"/>
        <w:right w:val="none" w:sz="0" w:space="0" w:color="auto"/>
      </w:divBdr>
    </w:div>
    <w:div w:id="1419860538">
      <w:bodyDiv w:val="1"/>
      <w:marLeft w:val="0"/>
      <w:marRight w:val="0"/>
      <w:marTop w:val="0"/>
      <w:marBottom w:val="0"/>
      <w:divBdr>
        <w:top w:val="none" w:sz="0" w:space="0" w:color="auto"/>
        <w:left w:val="none" w:sz="0" w:space="0" w:color="auto"/>
        <w:bottom w:val="none" w:sz="0" w:space="0" w:color="auto"/>
        <w:right w:val="none" w:sz="0" w:space="0" w:color="auto"/>
      </w:divBdr>
    </w:div>
    <w:div w:id="1420129855">
      <w:bodyDiv w:val="1"/>
      <w:marLeft w:val="0"/>
      <w:marRight w:val="0"/>
      <w:marTop w:val="0"/>
      <w:marBottom w:val="0"/>
      <w:divBdr>
        <w:top w:val="none" w:sz="0" w:space="0" w:color="auto"/>
        <w:left w:val="none" w:sz="0" w:space="0" w:color="auto"/>
        <w:bottom w:val="none" w:sz="0" w:space="0" w:color="auto"/>
        <w:right w:val="none" w:sz="0" w:space="0" w:color="auto"/>
      </w:divBdr>
    </w:div>
    <w:div w:id="1432890312">
      <w:bodyDiv w:val="1"/>
      <w:marLeft w:val="0"/>
      <w:marRight w:val="0"/>
      <w:marTop w:val="0"/>
      <w:marBottom w:val="0"/>
      <w:divBdr>
        <w:top w:val="none" w:sz="0" w:space="0" w:color="auto"/>
        <w:left w:val="none" w:sz="0" w:space="0" w:color="auto"/>
        <w:bottom w:val="none" w:sz="0" w:space="0" w:color="auto"/>
        <w:right w:val="none" w:sz="0" w:space="0" w:color="auto"/>
      </w:divBdr>
      <w:divsChild>
        <w:div w:id="892929394">
          <w:marLeft w:val="0"/>
          <w:marRight w:val="0"/>
          <w:marTop w:val="0"/>
          <w:marBottom w:val="0"/>
          <w:divBdr>
            <w:top w:val="none" w:sz="0" w:space="0" w:color="auto"/>
            <w:left w:val="none" w:sz="0" w:space="0" w:color="auto"/>
            <w:bottom w:val="none" w:sz="0" w:space="0" w:color="auto"/>
            <w:right w:val="none" w:sz="0" w:space="0" w:color="auto"/>
          </w:divBdr>
        </w:div>
        <w:div w:id="1012536944">
          <w:marLeft w:val="0"/>
          <w:marRight w:val="0"/>
          <w:marTop w:val="0"/>
          <w:marBottom w:val="0"/>
          <w:divBdr>
            <w:top w:val="none" w:sz="0" w:space="0" w:color="auto"/>
            <w:left w:val="none" w:sz="0" w:space="0" w:color="auto"/>
            <w:bottom w:val="none" w:sz="0" w:space="0" w:color="auto"/>
            <w:right w:val="none" w:sz="0" w:space="0" w:color="auto"/>
          </w:divBdr>
        </w:div>
        <w:div w:id="1722359515">
          <w:marLeft w:val="0"/>
          <w:marRight w:val="0"/>
          <w:marTop w:val="0"/>
          <w:marBottom w:val="0"/>
          <w:divBdr>
            <w:top w:val="none" w:sz="0" w:space="0" w:color="auto"/>
            <w:left w:val="none" w:sz="0" w:space="0" w:color="auto"/>
            <w:bottom w:val="none" w:sz="0" w:space="0" w:color="auto"/>
            <w:right w:val="none" w:sz="0" w:space="0" w:color="auto"/>
          </w:divBdr>
        </w:div>
        <w:div w:id="1973321035">
          <w:marLeft w:val="0"/>
          <w:marRight w:val="0"/>
          <w:marTop w:val="0"/>
          <w:marBottom w:val="0"/>
          <w:divBdr>
            <w:top w:val="none" w:sz="0" w:space="0" w:color="auto"/>
            <w:left w:val="none" w:sz="0" w:space="0" w:color="auto"/>
            <w:bottom w:val="none" w:sz="0" w:space="0" w:color="auto"/>
            <w:right w:val="none" w:sz="0" w:space="0" w:color="auto"/>
          </w:divBdr>
        </w:div>
      </w:divsChild>
    </w:div>
    <w:div w:id="1441803768">
      <w:bodyDiv w:val="1"/>
      <w:marLeft w:val="0"/>
      <w:marRight w:val="0"/>
      <w:marTop w:val="0"/>
      <w:marBottom w:val="0"/>
      <w:divBdr>
        <w:top w:val="none" w:sz="0" w:space="0" w:color="auto"/>
        <w:left w:val="none" w:sz="0" w:space="0" w:color="auto"/>
        <w:bottom w:val="none" w:sz="0" w:space="0" w:color="auto"/>
        <w:right w:val="none" w:sz="0" w:space="0" w:color="auto"/>
      </w:divBdr>
    </w:div>
    <w:div w:id="1445269079">
      <w:bodyDiv w:val="1"/>
      <w:marLeft w:val="0"/>
      <w:marRight w:val="0"/>
      <w:marTop w:val="0"/>
      <w:marBottom w:val="0"/>
      <w:divBdr>
        <w:top w:val="none" w:sz="0" w:space="0" w:color="auto"/>
        <w:left w:val="none" w:sz="0" w:space="0" w:color="auto"/>
        <w:bottom w:val="none" w:sz="0" w:space="0" w:color="auto"/>
        <w:right w:val="none" w:sz="0" w:space="0" w:color="auto"/>
      </w:divBdr>
    </w:div>
    <w:div w:id="1450928007">
      <w:bodyDiv w:val="1"/>
      <w:marLeft w:val="0"/>
      <w:marRight w:val="0"/>
      <w:marTop w:val="0"/>
      <w:marBottom w:val="0"/>
      <w:divBdr>
        <w:top w:val="none" w:sz="0" w:space="0" w:color="auto"/>
        <w:left w:val="none" w:sz="0" w:space="0" w:color="auto"/>
        <w:bottom w:val="none" w:sz="0" w:space="0" w:color="auto"/>
        <w:right w:val="none" w:sz="0" w:space="0" w:color="auto"/>
      </w:divBdr>
      <w:divsChild>
        <w:div w:id="92171971">
          <w:marLeft w:val="0"/>
          <w:marRight w:val="0"/>
          <w:marTop w:val="0"/>
          <w:marBottom w:val="0"/>
          <w:divBdr>
            <w:top w:val="none" w:sz="0" w:space="0" w:color="auto"/>
            <w:left w:val="none" w:sz="0" w:space="0" w:color="auto"/>
            <w:bottom w:val="none" w:sz="0" w:space="0" w:color="auto"/>
            <w:right w:val="none" w:sz="0" w:space="0" w:color="auto"/>
          </w:divBdr>
          <w:divsChild>
            <w:div w:id="125128761">
              <w:marLeft w:val="0"/>
              <w:marRight w:val="0"/>
              <w:marTop w:val="0"/>
              <w:marBottom w:val="0"/>
              <w:divBdr>
                <w:top w:val="none" w:sz="0" w:space="0" w:color="auto"/>
                <w:left w:val="none" w:sz="0" w:space="0" w:color="auto"/>
                <w:bottom w:val="none" w:sz="0" w:space="0" w:color="auto"/>
                <w:right w:val="none" w:sz="0" w:space="0" w:color="auto"/>
              </w:divBdr>
            </w:div>
            <w:div w:id="182402249">
              <w:marLeft w:val="0"/>
              <w:marRight w:val="0"/>
              <w:marTop w:val="0"/>
              <w:marBottom w:val="0"/>
              <w:divBdr>
                <w:top w:val="none" w:sz="0" w:space="0" w:color="auto"/>
                <w:left w:val="none" w:sz="0" w:space="0" w:color="auto"/>
                <w:bottom w:val="none" w:sz="0" w:space="0" w:color="auto"/>
                <w:right w:val="none" w:sz="0" w:space="0" w:color="auto"/>
              </w:divBdr>
            </w:div>
            <w:div w:id="1146162529">
              <w:marLeft w:val="0"/>
              <w:marRight w:val="0"/>
              <w:marTop w:val="0"/>
              <w:marBottom w:val="0"/>
              <w:divBdr>
                <w:top w:val="none" w:sz="0" w:space="0" w:color="auto"/>
                <w:left w:val="none" w:sz="0" w:space="0" w:color="auto"/>
                <w:bottom w:val="none" w:sz="0" w:space="0" w:color="auto"/>
                <w:right w:val="none" w:sz="0" w:space="0" w:color="auto"/>
              </w:divBdr>
            </w:div>
            <w:div w:id="1153792357">
              <w:marLeft w:val="0"/>
              <w:marRight w:val="0"/>
              <w:marTop w:val="0"/>
              <w:marBottom w:val="0"/>
              <w:divBdr>
                <w:top w:val="none" w:sz="0" w:space="0" w:color="auto"/>
                <w:left w:val="none" w:sz="0" w:space="0" w:color="auto"/>
                <w:bottom w:val="none" w:sz="0" w:space="0" w:color="auto"/>
                <w:right w:val="none" w:sz="0" w:space="0" w:color="auto"/>
              </w:divBdr>
            </w:div>
            <w:div w:id="1178890777">
              <w:marLeft w:val="0"/>
              <w:marRight w:val="0"/>
              <w:marTop w:val="0"/>
              <w:marBottom w:val="0"/>
              <w:divBdr>
                <w:top w:val="none" w:sz="0" w:space="0" w:color="auto"/>
                <w:left w:val="none" w:sz="0" w:space="0" w:color="auto"/>
                <w:bottom w:val="none" w:sz="0" w:space="0" w:color="auto"/>
                <w:right w:val="none" w:sz="0" w:space="0" w:color="auto"/>
              </w:divBdr>
            </w:div>
            <w:div w:id="1445004895">
              <w:marLeft w:val="0"/>
              <w:marRight w:val="0"/>
              <w:marTop w:val="0"/>
              <w:marBottom w:val="0"/>
              <w:divBdr>
                <w:top w:val="none" w:sz="0" w:space="0" w:color="auto"/>
                <w:left w:val="none" w:sz="0" w:space="0" w:color="auto"/>
                <w:bottom w:val="none" w:sz="0" w:space="0" w:color="auto"/>
                <w:right w:val="none" w:sz="0" w:space="0" w:color="auto"/>
              </w:divBdr>
            </w:div>
            <w:div w:id="1842046356">
              <w:marLeft w:val="0"/>
              <w:marRight w:val="0"/>
              <w:marTop w:val="0"/>
              <w:marBottom w:val="0"/>
              <w:divBdr>
                <w:top w:val="none" w:sz="0" w:space="0" w:color="auto"/>
                <w:left w:val="none" w:sz="0" w:space="0" w:color="auto"/>
                <w:bottom w:val="none" w:sz="0" w:space="0" w:color="auto"/>
                <w:right w:val="none" w:sz="0" w:space="0" w:color="auto"/>
              </w:divBdr>
            </w:div>
            <w:div w:id="18601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3095">
      <w:bodyDiv w:val="1"/>
      <w:marLeft w:val="0"/>
      <w:marRight w:val="0"/>
      <w:marTop w:val="0"/>
      <w:marBottom w:val="0"/>
      <w:divBdr>
        <w:top w:val="none" w:sz="0" w:space="0" w:color="auto"/>
        <w:left w:val="none" w:sz="0" w:space="0" w:color="auto"/>
        <w:bottom w:val="none" w:sz="0" w:space="0" w:color="auto"/>
        <w:right w:val="none" w:sz="0" w:space="0" w:color="auto"/>
      </w:divBdr>
    </w:div>
    <w:div w:id="1493983471">
      <w:bodyDiv w:val="1"/>
      <w:marLeft w:val="0"/>
      <w:marRight w:val="0"/>
      <w:marTop w:val="0"/>
      <w:marBottom w:val="0"/>
      <w:divBdr>
        <w:top w:val="none" w:sz="0" w:space="0" w:color="auto"/>
        <w:left w:val="none" w:sz="0" w:space="0" w:color="auto"/>
        <w:bottom w:val="none" w:sz="0" w:space="0" w:color="auto"/>
        <w:right w:val="none" w:sz="0" w:space="0" w:color="auto"/>
      </w:divBdr>
    </w:div>
    <w:div w:id="1494636312">
      <w:bodyDiv w:val="1"/>
      <w:marLeft w:val="0"/>
      <w:marRight w:val="0"/>
      <w:marTop w:val="0"/>
      <w:marBottom w:val="0"/>
      <w:divBdr>
        <w:top w:val="none" w:sz="0" w:space="0" w:color="auto"/>
        <w:left w:val="none" w:sz="0" w:space="0" w:color="auto"/>
        <w:bottom w:val="none" w:sz="0" w:space="0" w:color="auto"/>
        <w:right w:val="none" w:sz="0" w:space="0" w:color="auto"/>
      </w:divBdr>
    </w:div>
    <w:div w:id="1514152478">
      <w:bodyDiv w:val="1"/>
      <w:marLeft w:val="0"/>
      <w:marRight w:val="0"/>
      <w:marTop w:val="0"/>
      <w:marBottom w:val="0"/>
      <w:divBdr>
        <w:top w:val="none" w:sz="0" w:space="0" w:color="auto"/>
        <w:left w:val="none" w:sz="0" w:space="0" w:color="auto"/>
        <w:bottom w:val="none" w:sz="0" w:space="0" w:color="auto"/>
        <w:right w:val="none" w:sz="0" w:space="0" w:color="auto"/>
      </w:divBdr>
      <w:divsChild>
        <w:div w:id="981229488">
          <w:marLeft w:val="547"/>
          <w:marRight w:val="0"/>
          <w:marTop w:val="154"/>
          <w:marBottom w:val="0"/>
          <w:divBdr>
            <w:top w:val="none" w:sz="0" w:space="0" w:color="auto"/>
            <w:left w:val="none" w:sz="0" w:space="0" w:color="auto"/>
            <w:bottom w:val="none" w:sz="0" w:space="0" w:color="auto"/>
            <w:right w:val="none" w:sz="0" w:space="0" w:color="auto"/>
          </w:divBdr>
        </w:div>
        <w:div w:id="167604678">
          <w:marLeft w:val="547"/>
          <w:marRight w:val="0"/>
          <w:marTop w:val="154"/>
          <w:marBottom w:val="0"/>
          <w:divBdr>
            <w:top w:val="none" w:sz="0" w:space="0" w:color="auto"/>
            <w:left w:val="none" w:sz="0" w:space="0" w:color="auto"/>
            <w:bottom w:val="none" w:sz="0" w:space="0" w:color="auto"/>
            <w:right w:val="none" w:sz="0" w:space="0" w:color="auto"/>
          </w:divBdr>
        </w:div>
      </w:divsChild>
    </w:div>
    <w:div w:id="1516840591">
      <w:bodyDiv w:val="1"/>
      <w:marLeft w:val="0"/>
      <w:marRight w:val="0"/>
      <w:marTop w:val="0"/>
      <w:marBottom w:val="0"/>
      <w:divBdr>
        <w:top w:val="none" w:sz="0" w:space="0" w:color="auto"/>
        <w:left w:val="none" w:sz="0" w:space="0" w:color="auto"/>
        <w:bottom w:val="none" w:sz="0" w:space="0" w:color="auto"/>
        <w:right w:val="none" w:sz="0" w:space="0" w:color="auto"/>
      </w:divBdr>
    </w:div>
    <w:div w:id="1519192669">
      <w:bodyDiv w:val="1"/>
      <w:marLeft w:val="0"/>
      <w:marRight w:val="0"/>
      <w:marTop w:val="0"/>
      <w:marBottom w:val="0"/>
      <w:divBdr>
        <w:top w:val="none" w:sz="0" w:space="0" w:color="auto"/>
        <w:left w:val="none" w:sz="0" w:space="0" w:color="auto"/>
        <w:bottom w:val="none" w:sz="0" w:space="0" w:color="auto"/>
        <w:right w:val="none" w:sz="0" w:space="0" w:color="auto"/>
      </w:divBdr>
    </w:div>
    <w:div w:id="1521703127">
      <w:bodyDiv w:val="1"/>
      <w:marLeft w:val="0"/>
      <w:marRight w:val="0"/>
      <w:marTop w:val="0"/>
      <w:marBottom w:val="0"/>
      <w:divBdr>
        <w:top w:val="none" w:sz="0" w:space="0" w:color="auto"/>
        <w:left w:val="none" w:sz="0" w:space="0" w:color="auto"/>
        <w:bottom w:val="none" w:sz="0" w:space="0" w:color="auto"/>
        <w:right w:val="none" w:sz="0" w:space="0" w:color="auto"/>
      </w:divBdr>
      <w:divsChild>
        <w:div w:id="873153516">
          <w:marLeft w:val="0"/>
          <w:marRight w:val="0"/>
          <w:marTop w:val="0"/>
          <w:marBottom w:val="0"/>
          <w:divBdr>
            <w:top w:val="none" w:sz="0" w:space="0" w:color="auto"/>
            <w:left w:val="none" w:sz="0" w:space="0" w:color="auto"/>
            <w:bottom w:val="none" w:sz="0" w:space="0" w:color="auto"/>
            <w:right w:val="none" w:sz="0" w:space="0" w:color="auto"/>
          </w:divBdr>
          <w:divsChild>
            <w:div w:id="711198732">
              <w:marLeft w:val="0"/>
              <w:marRight w:val="0"/>
              <w:marTop w:val="0"/>
              <w:marBottom w:val="0"/>
              <w:divBdr>
                <w:top w:val="none" w:sz="0" w:space="0" w:color="auto"/>
                <w:left w:val="none" w:sz="0" w:space="0" w:color="auto"/>
                <w:bottom w:val="none" w:sz="0" w:space="0" w:color="auto"/>
                <w:right w:val="none" w:sz="0" w:space="0" w:color="auto"/>
              </w:divBdr>
            </w:div>
            <w:div w:id="795954053">
              <w:marLeft w:val="0"/>
              <w:marRight w:val="0"/>
              <w:marTop w:val="0"/>
              <w:marBottom w:val="0"/>
              <w:divBdr>
                <w:top w:val="none" w:sz="0" w:space="0" w:color="auto"/>
                <w:left w:val="none" w:sz="0" w:space="0" w:color="auto"/>
                <w:bottom w:val="none" w:sz="0" w:space="0" w:color="auto"/>
                <w:right w:val="none" w:sz="0" w:space="0" w:color="auto"/>
              </w:divBdr>
            </w:div>
            <w:div w:id="1098333951">
              <w:marLeft w:val="0"/>
              <w:marRight w:val="0"/>
              <w:marTop w:val="0"/>
              <w:marBottom w:val="0"/>
              <w:divBdr>
                <w:top w:val="none" w:sz="0" w:space="0" w:color="auto"/>
                <w:left w:val="none" w:sz="0" w:space="0" w:color="auto"/>
                <w:bottom w:val="none" w:sz="0" w:space="0" w:color="auto"/>
                <w:right w:val="none" w:sz="0" w:space="0" w:color="auto"/>
              </w:divBdr>
            </w:div>
            <w:div w:id="1284388872">
              <w:marLeft w:val="0"/>
              <w:marRight w:val="0"/>
              <w:marTop w:val="0"/>
              <w:marBottom w:val="0"/>
              <w:divBdr>
                <w:top w:val="none" w:sz="0" w:space="0" w:color="auto"/>
                <w:left w:val="none" w:sz="0" w:space="0" w:color="auto"/>
                <w:bottom w:val="none" w:sz="0" w:space="0" w:color="auto"/>
                <w:right w:val="none" w:sz="0" w:space="0" w:color="auto"/>
              </w:divBdr>
            </w:div>
            <w:div w:id="16098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0723">
      <w:bodyDiv w:val="1"/>
      <w:marLeft w:val="0"/>
      <w:marRight w:val="0"/>
      <w:marTop w:val="0"/>
      <w:marBottom w:val="0"/>
      <w:divBdr>
        <w:top w:val="none" w:sz="0" w:space="0" w:color="auto"/>
        <w:left w:val="none" w:sz="0" w:space="0" w:color="auto"/>
        <w:bottom w:val="none" w:sz="0" w:space="0" w:color="auto"/>
        <w:right w:val="none" w:sz="0" w:space="0" w:color="auto"/>
      </w:divBdr>
    </w:div>
    <w:div w:id="1536042517">
      <w:bodyDiv w:val="1"/>
      <w:marLeft w:val="0"/>
      <w:marRight w:val="0"/>
      <w:marTop w:val="0"/>
      <w:marBottom w:val="0"/>
      <w:divBdr>
        <w:top w:val="none" w:sz="0" w:space="0" w:color="auto"/>
        <w:left w:val="none" w:sz="0" w:space="0" w:color="auto"/>
        <w:bottom w:val="none" w:sz="0" w:space="0" w:color="auto"/>
        <w:right w:val="none" w:sz="0" w:space="0" w:color="auto"/>
      </w:divBdr>
    </w:div>
    <w:div w:id="1555003390">
      <w:bodyDiv w:val="1"/>
      <w:marLeft w:val="0"/>
      <w:marRight w:val="0"/>
      <w:marTop w:val="0"/>
      <w:marBottom w:val="0"/>
      <w:divBdr>
        <w:top w:val="none" w:sz="0" w:space="0" w:color="auto"/>
        <w:left w:val="none" w:sz="0" w:space="0" w:color="auto"/>
        <w:bottom w:val="none" w:sz="0" w:space="0" w:color="auto"/>
        <w:right w:val="none" w:sz="0" w:space="0" w:color="auto"/>
      </w:divBdr>
    </w:div>
    <w:div w:id="1564290984">
      <w:bodyDiv w:val="1"/>
      <w:marLeft w:val="0"/>
      <w:marRight w:val="0"/>
      <w:marTop w:val="0"/>
      <w:marBottom w:val="0"/>
      <w:divBdr>
        <w:top w:val="none" w:sz="0" w:space="0" w:color="auto"/>
        <w:left w:val="none" w:sz="0" w:space="0" w:color="auto"/>
        <w:bottom w:val="none" w:sz="0" w:space="0" w:color="auto"/>
        <w:right w:val="none" w:sz="0" w:space="0" w:color="auto"/>
      </w:divBdr>
    </w:div>
    <w:div w:id="1573464572">
      <w:bodyDiv w:val="1"/>
      <w:marLeft w:val="0"/>
      <w:marRight w:val="0"/>
      <w:marTop w:val="0"/>
      <w:marBottom w:val="0"/>
      <w:divBdr>
        <w:top w:val="none" w:sz="0" w:space="0" w:color="auto"/>
        <w:left w:val="none" w:sz="0" w:space="0" w:color="auto"/>
        <w:bottom w:val="none" w:sz="0" w:space="0" w:color="auto"/>
        <w:right w:val="none" w:sz="0" w:space="0" w:color="auto"/>
      </w:divBdr>
    </w:div>
    <w:div w:id="1574966492">
      <w:bodyDiv w:val="1"/>
      <w:marLeft w:val="0"/>
      <w:marRight w:val="0"/>
      <w:marTop w:val="0"/>
      <w:marBottom w:val="0"/>
      <w:divBdr>
        <w:top w:val="none" w:sz="0" w:space="0" w:color="auto"/>
        <w:left w:val="none" w:sz="0" w:space="0" w:color="auto"/>
        <w:bottom w:val="none" w:sz="0" w:space="0" w:color="auto"/>
        <w:right w:val="none" w:sz="0" w:space="0" w:color="auto"/>
      </w:divBdr>
    </w:div>
    <w:div w:id="1583029950">
      <w:bodyDiv w:val="1"/>
      <w:marLeft w:val="0"/>
      <w:marRight w:val="0"/>
      <w:marTop w:val="0"/>
      <w:marBottom w:val="0"/>
      <w:divBdr>
        <w:top w:val="none" w:sz="0" w:space="0" w:color="auto"/>
        <w:left w:val="none" w:sz="0" w:space="0" w:color="auto"/>
        <w:bottom w:val="none" w:sz="0" w:space="0" w:color="auto"/>
        <w:right w:val="none" w:sz="0" w:space="0" w:color="auto"/>
      </w:divBdr>
    </w:div>
    <w:div w:id="1583177466">
      <w:bodyDiv w:val="1"/>
      <w:marLeft w:val="0"/>
      <w:marRight w:val="0"/>
      <w:marTop w:val="0"/>
      <w:marBottom w:val="0"/>
      <w:divBdr>
        <w:top w:val="none" w:sz="0" w:space="0" w:color="auto"/>
        <w:left w:val="none" w:sz="0" w:space="0" w:color="auto"/>
        <w:bottom w:val="none" w:sz="0" w:space="0" w:color="auto"/>
        <w:right w:val="none" w:sz="0" w:space="0" w:color="auto"/>
      </w:divBdr>
    </w:div>
    <w:div w:id="1590193575">
      <w:bodyDiv w:val="1"/>
      <w:marLeft w:val="0"/>
      <w:marRight w:val="0"/>
      <w:marTop w:val="0"/>
      <w:marBottom w:val="0"/>
      <w:divBdr>
        <w:top w:val="none" w:sz="0" w:space="0" w:color="auto"/>
        <w:left w:val="none" w:sz="0" w:space="0" w:color="auto"/>
        <w:bottom w:val="none" w:sz="0" w:space="0" w:color="auto"/>
        <w:right w:val="none" w:sz="0" w:space="0" w:color="auto"/>
      </w:divBdr>
      <w:divsChild>
        <w:div w:id="1431588375">
          <w:marLeft w:val="0"/>
          <w:marRight w:val="0"/>
          <w:marTop w:val="0"/>
          <w:marBottom w:val="0"/>
          <w:divBdr>
            <w:top w:val="none" w:sz="0" w:space="0" w:color="auto"/>
            <w:left w:val="none" w:sz="0" w:space="0" w:color="auto"/>
            <w:bottom w:val="none" w:sz="0" w:space="0" w:color="auto"/>
            <w:right w:val="none" w:sz="0" w:space="0" w:color="auto"/>
          </w:divBdr>
          <w:divsChild>
            <w:div w:id="7209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1587">
      <w:bodyDiv w:val="1"/>
      <w:marLeft w:val="0"/>
      <w:marRight w:val="0"/>
      <w:marTop w:val="0"/>
      <w:marBottom w:val="0"/>
      <w:divBdr>
        <w:top w:val="none" w:sz="0" w:space="0" w:color="auto"/>
        <w:left w:val="none" w:sz="0" w:space="0" w:color="auto"/>
        <w:bottom w:val="none" w:sz="0" w:space="0" w:color="auto"/>
        <w:right w:val="none" w:sz="0" w:space="0" w:color="auto"/>
      </w:divBdr>
      <w:divsChild>
        <w:div w:id="169948312">
          <w:marLeft w:val="547"/>
          <w:marRight w:val="0"/>
          <w:marTop w:val="0"/>
          <w:marBottom w:val="96"/>
          <w:divBdr>
            <w:top w:val="none" w:sz="0" w:space="0" w:color="auto"/>
            <w:left w:val="none" w:sz="0" w:space="0" w:color="auto"/>
            <w:bottom w:val="none" w:sz="0" w:space="0" w:color="auto"/>
            <w:right w:val="none" w:sz="0" w:space="0" w:color="auto"/>
          </w:divBdr>
        </w:div>
        <w:div w:id="2092121073">
          <w:marLeft w:val="547"/>
          <w:marRight w:val="0"/>
          <w:marTop w:val="0"/>
          <w:marBottom w:val="96"/>
          <w:divBdr>
            <w:top w:val="none" w:sz="0" w:space="0" w:color="auto"/>
            <w:left w:val="none" w:sz="0" w:space="0" w:color="auto"/>
            <w:bottom w:val="none" w:sz="0" w:space="0" w:color="auto"/>
            <w:right w:val="none" w:sz="0" w:space="0" w:color="auto"/>
          </w:divBdr>
        </w:div>
        <w:div w:id="1751199243">
          <w:marLeft w:val="547"/>
          <w:marRight w:val="0"/>
          <w:marTop w:val="0"/>
          <w:marBottom w:val="96"/>
          <w:divBdr>
            <w:top w:val="none" w:sz="0" w:space="0" w:color="auto"/>
            <w:left w:val="none" w:sz="0" w:space="0" w:color="auto"/>
            <w:bottom w:val="none" w:sz="0" w:space="0" w:color="auto"/>
            <w:right w:val="none" w:sz="0" w:space="0" w:color="auto"/>
          </w:divBdr>
        </w:div>
      </w:divsChild>
    </w:div>
    <w:div w:id="1591347803">
      <w:bodyDiv w:val="1"/>
      <w:marLeft w:val="0"/>
      <w:marRight w:val="0"/>
      <w:marTop w:val="0"/>
      <w:marBottom w:val="0"/>
      <w:divBdr>
        <w:top w:val="none" w:sz="0" w:space="0" w:color="auto"/>
        <w:left w:val="none" w:sz="0" w:space="0" w:color="auto"/>
        <w:bottom w:val="none" w:sz="0" w:space="0" w:color="auto"/>
        <w:right w:val="none" w:sz="0" w:space="0" w:color="auto"/>
      </w:divBdr>
    </w:div>
    <w:div w:id="1593706117">
      <w:bodyDiv w:val="1"/>
      <w:marLeft w:val="0"/>
      <w:marRight w:val="0"/>
      <w:marTop w:val="0"/>
      <w:marBottom w:val="0"/>
      <w:divBdr>
        <w:top w:val="none" w:sz="0" w:space="0" w:color="auto"/>
        <w:left w:val="none" w:sz="0" w:space="0" w:color="auto"/>
        <w:bottom w:val="none" w:sz="0" w:space="0" w:color="auto"/>
        <w:right w:val="none" w:sz="0" w:space="0" w:color="auto"/>
      </w:divBdr>
    </w:div>
    <w:div w:id="1602564191">
      <w:bodyDiv w:val="1"/>
      <w:marLeft w:val="0"/>
      <w:marRight w:val="0"/>
      <w:marTop w:val="0"/>
      <w:marBottom w:val="0"/>
      <w:divBdr>
        <w:top w:val="none" w:sz="0" w:space="0" w:color="auto"/>
        <w:left w:val="none" w:sz="0" w:space="0" w:color="auto"/>
        <w:bottom w:val="none" w:sz="0" w:space="0" w:color="auto"/>
        <w:right w:val="none" w:sz="0" w:space="0" w:color="auto"/>
      </w:divBdr>
    </w:div>
    <w:div w:id="1606381115">
      <w:bodyDiv w:val="1"/>
      <w:marLeft w:val="0"/>
      <w:marRight w:val="0"/>
      <w:marTop w:val="0"/>
      <w:marBottom w:val="0"/>
      <w:divBdr>
        <w:top w:val="none" w:sz="0" w:space="0" w:color="auto"/>
        <w:left w:val="none" w:sz="0" w:space="0" w:color="auto"/>
        <w:bottom w:val="none" w:sz="0" w:space="0" w:color="auto"/>
        <w:right w:val="none" w:sz="0" w:space="0" w:color="auto"/>
      </w:divBdr>
    </w:div>
    <w:div w:id="1630555327">
      <w:bodyDiv w:val="1"/>
      <w:marLeft w:val="0"/>
      <w:marRight w:val="0"/>
      <w:marTop w:val="0"/>
      <w:marBottom w:val="0"/>
      <w:divBdr>
        <w:top w:val="none" w:sz="0" w:space="0" w:color="auto"/>
        <w:left w:val="none" w:sz="0" w:space="0" w:color="auto"/>
        <w:bottom w:val="none" w:sz="0" w:space="0" w:color="auto"/>
        <w:right w:val="none" w:sz="0" w:space="0" w:color="auto"/>
      </w:divBdr>
    </w:div>
    <w:div w:id="1637182975">
      <w:bodyDiv w:val="1"/>
      <w:marLeft w:val="0"/>
      <w:marRight w:val="0"/>
      <w:marTop w:val="0"/>
      <w:marBottom w:val="0"/>
      <w:divBdr>
        <w:top w:val="none" w:sz="0" w:space="0" w:color="auto"/>
        <w:left w:val="none" w:sz="0" w:space="0" w:color="auto"/>
        <w:bottom w:val="none" w:sz="0" w:space="0" w:color="auto"/>
        <w:right w:val="none" w:sz="0" w:space="0" w:color="auto"/>
      </w:divBdr>
    </w:div>
    <w:div w:id="1642148097">
      <w:bodyDiv w:val="1"/>
      <w:marLeft w:val="0"/>
      <w:marRight w:val="0"/>
      <w:marTop w:val="0"/>
      <w:marBottom w:val="0"/>
      <w:divBdr>
        <w:top w:val="none" w:sz="0" w:space="0" w:color="auto"/>
        <w:left w:val="none" w:sz="0" w:space="0" w:color="auto"/>
        <w:bottom w:val="none" w:sz="0" w:space="0" w:color="auto"/>
        <w:right w:val="none" w:sz="0" w:space="0" w:color="auto"/>
      </w:divBdr>
    </w:div>
    <w:div w:id="1642348687">
      <w:bodyDiv w:val="1"/>
      <w:marLeft w:val="0"/>
      <w:marRight w:val="0"/>
      <w:marTop w:val="0"/>
      <w:marBottom w:val="0"/>
      <w:divBdr>
        <w:top w:val="none" w:sz="0" w:space="0" w:color="auto"/>
        <w:left w:val="none" w:sz="0" w:space="0" w:color="auto"/>
        <w:bottom w:val="none" w:sz="0" w:space="0" w:color="auto"/>
        <w:right w:val="none" w:sz="0" w:space="0" w:color="auto"/>
      </w:divBdr>
    </w:div>
    <w:div w:id="1660039798">
      <w:bodyDiv w:val="1"/>
      <w:marLeft w:val="0"/>
      <w:marRight w:val="0"/>
      <w:marTop w:val="0"/>
      <w:marBottom w:val="0"/>
      <w:divBdr>
        <w:top w:val="none" w:sz="0" w:space="0" w:color="auto"/>
        <w:left w:val="none" w:sz="0" w:space="0" w:color="auto"/>
        <w:bottom w:val="none" w:sz="0" w:space="0" w:color="auto"/>
        <w:right w:val="none" w:sz="0" w:space="0" w:color="auto"/>
      </w:divBdr>
    </w:div>
    <w:div w:id="1665552037">
      <w:bodyDiv w:val="1"/>
      <w:marLeft w:val="0"/>
      <w:marRight w:val="0"/>
      <w:marTop w:val="0"/>
      <w:marBottom w:val="0"/>
      <w:divBdr>
        <w:top w:val="none" w:sz="0" w:space="0" w:color="auto"/>
        <w:left w:val="none" w:sz="0" w:space="0" w:color="auto"/>
        <w:bottom w:val="none" w:sz="0" w:space="0" w:color="auto"/>
        <w:right w:val="none" w:sz="0" w:space="0" w:color="auto"/>
      </w:divBdr>
      <w:divsChild>
        <w:div w:id="403142337">
          <w:marLeft w:val="0"/>
          <w:marRight w:val="0"/>
          <w:marTop w:val="0"/>
          <w:marBottom w:val="0"/>
          <w:divBdr>
            <w:top w:val="none" w:sz="0" w:space="0" w:color="auto"/>
            <w:left w:val="none" w:sz="0" w:space="0" w:color="auto"/>
            <w:bottom w:val="none" w:sz="0" w:space="0" w:color="auto"/>
            <w:right w:val="none" w:sz="0" w:space="0" w:color="auto"/>
          </w:divBdr>
          <w:divsChild>
            <w:div w:id="634485515">
              <w:marLeft w:val="0"/>
              <w:marRight w:val="0"/>
              <w:marTop w:val="0"/>
              <w:marBottom w:val="0"/>
              <w:divBdr>
                <w:top w:val="none" w:sz="0" w:space="0" w:color="auto"/>
                <w:left w:val="none" w:sz="0" w:space="0" w:color="auto"/>
                <w:bottom w:val="none" w:sz="0" w:space="0" w:color="auto"/>
                <w:right w:val="none" w:sz="0" w:space="0" w:color="auto"/>
              </w:divBdr>
            </w:div>
            <w:div w:id="991325094">
              <w:marLeft w:val="0"/>
              <w:marRight w:val="0"/>
              <w:marTop w:val="0"/>
              <w:marBottom w:val="0"/>
              <w:divBdr>
                <w:top w:val="none" w:sz="0" w:space="0" w:color="auto"/>
                <w:left w:val="none" w:sz="0" w:space="0" w:color="auto"/>
                <w:bottom w:val="none" w:sz="0" w:space="0" w:color="auto"/>
                <w:right w:val="none" w:sz="0" w:space="0" w:color="auto"/>
              </w:divBdr>
            </w:div>
            <w:div w:id="1925258173">
              <w:marLeft w:val="0"/>
              <w:marRight w:val="0"/>
              <w:marTop w:val="0"/>
              <w:marBottom w:val="0"/>
              <w:divBdr>
                <w:top w:val="none" w:sz="0" w:space="0" w:color="auto"/>
                <w:left w:val="none" w:sz="0" w:space="0" w:color="auto"/>
                <w:bottom w:val="none" w:sz="0" w:space="0" w:color="auto"/>
                <w:right w:val="none" w:sz="0" w:space="0" w:color="auto"/>
              </w:divBdr>
            </w:div>
            <w:div w:id="1937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537">
      <w:bodyDiv w:val="1"/>
      <w:marLeft w:val="0"/>
      <w:marRight w:val="0"/>
      <w:marTop w:val="0"/>
      <w:marBottom w:val="0"/>
      <w:divBdr>
        <w:top w:val="none" w:sz="0" w:space="0" w:color="auto"/>
        <w:left w:val="none" w:sz="0" w:space="0" w:color="auto"/>
        <w:bottom w:val="none" w:sz="0" w:space="0" w:color="auto"/>
        <w:right w:val="none" w:sz="0" w:space="0" w:color="auto"/>
      </w:divBdr>
      <w:divsChild>
        <w:div w:id="1576084942">
          <w:marLeft w:val="0"/>
          <w:marRight w:val="0"/>
          <w:marTop w:val="0"/>
          <w:marBottom w:val="0"/>
          <w:divBdr>
            <w:top w:val="none" w:sz="0" w:space="0" w:color="auto"/>
            <w:left w:val="none" w:sz="0" w:space="0" w:color="auto"/>
            <w:bottom w:val="none" w:sz="0" w:space="0" w:color="auto"/>
            <w:right w:val="none" w:sz="0" w:space="0" w:color="auto"/>
          </w:divBdr>
        </w:div>
      </w:divsChild>
    </w:div>
    <w:div w:id="1685204373">
      <w:bodyDiv w:val="1"/>
      <w:marLeft w:val="0"/>
      <w:marRight w:val="0"/>
      <w:marTop w:val="0"/>
      <w:marBottom w:val="0"/>
      <w:divBdr>
        <w:top w:val="none" w:sz="0" w:space="0" w:color="auto"/>
        <w:left w:val="none" w:sz="0" w:space="0" w:color="auto"/>
        <w:bottom w:val="none" w:sz="0" w:space="0" w:color="auto"/>
        <w:right w:val="none" w:sz="0" w:space="0" w:color="auto"/>
      </w:divBdr>
    </w:div>
    <w:div w:id="1687750597">
      <w:bodyDiv w:val="1"/>
      <w:marLeft w:val="0"/>
      <w:marRight w:val="0"/>
      <w:marTop w:val="0"/>
      <w:marBottom w:val="0"/>
      <w:divBdr>
        <w:top w:val="none" w:sz="0" w:space="0" w:color="auto"/>
        <w:left w:val="none" w:sz="0" w:space="0" w:color="auto"/>
        <w:bottom w:val="none" w:sz="0" w:space="0" w:color="auto"/>
        <w:right w:val="none" w:sz="0" w:space="0" w:color="auto"/>
      </w:divBdr>
    </w:div>
    <w:div w:id="1699502514">
      <w:bodyDiv w:val="1"/>
      <w:marLeft w:val="0"/>
      <w:marRight w:val="0"/>
      <w:marTop w:val="0"/>
      <w:marBottom w:val="0"/>
      <w:divBdr>
        <w:top w:val="none" w:sz="0" w:space="0" w:color="auto"/>
        <w:left w:val="none" w:sz="0" w:space="0" w:color="auto"/>
        <w:bottom w:val="none" w:sz="0" w:space="0" w:color="auto"/>
        <w:right w:val="none" w:sz="0" w:space="0" w:color="auto"/>
      </w:divBdr>
    </w:div>
    <w:div w:id="1708143120">
      <w:bodyDiv w:val="1"/>
      <w:marLeft w:val="0"/>
      <w:marRight w:val="0"/>
      <w:marTop w:val="0"/>
      <w:marBottom w:val="0"/>
      <w:divBdr>
        <w:top w:val="none" w:sz="0" w:space="0" w:color="auto"/>
        <w:left w:val="none" w:sz="0" w:space="0" w:color="auto"/>
        <w:bottom w:val="none" w:sz="0" w:space="0" w:color="auto"/>
        <w:right w:val="none" w:sz="0" w:space="0" w:color="auto"/>
      </w:divBdr>
    </w:div>
    <w:div w:id="1715692247">
      <w:bodyDiv w:val="1"/>
      <w:marLeft w:val="0"/>
      <w:marRight w:val="0"/>
      <w:marTop w:val="0"/>
      <w:marBottom w:val="0"/>
      <w:divBdr>
        <w:top w:val="none" w:sz="0" w:space="0" w:color="auto"/>
        <w:left w:val="none" w:sz="0" w:space="0" w:color="auto"/>
        <w:bottom w:val="none" w:sz="0" w:space="0" w:color="auto"/>
        <w:right w:val="none" w:sz="0" w:space="0" w:color="auto"/>
      </w:divBdr>
      <w:divsChild>
        <w:div w:id="142936753">
          <w:marLeft w:val="0"/>
          <w:marRight w:val="0"/>
          <w:marTop w:val="0"/>
          <w:marBottom w:val="0"/>
          <w:divBdr>
            <w:top w:val="none" w:sz="0" w:space="0" w:color="auto"/>
            <w:left w:val="none" w:sz="0" w:space="0" w:color="auto"/>
            <w:bottom w:val="none" w:sz="0" w:space="0" w:color="auto"/>
            <w:right w:val="none" w:sz="0" w:space="0" w:color="auto"/>
          </w:divBdr>
        </w:div>
        <w:div w:id="150488588">
          <w:marLeft w:val="0"/>
          <w:marRight w:val="0"/>
          <w:marTop w:val="0"/>
          <w:marBottom w:val="0"/>
          <w:divBdr>
            <w:top w:val="none" w:sz="0" w:space="0" w:color="auto"/>
            <w:left w:val="none" w:sz="0" w:space="0" w:color="auto"/>
            <w:bottom w:val="none" w:sz="0" w:space="0" w:color="auto"/>
            <w:right w:val="none" w:sz="0" w:space="0" w:color="auto"/>
          </w:divBdr>
        </w:div>
        <w:div w:id="296645731">
          <w:marLeft w:val="0"/>
          <w:marRight w:val="0"/>
          <w:marTop w:val="0"/>
          <w:marBottom w:val="0"/>
          <w:divBdr>
            <w:top w:val="none" w:sz="0" w:space="0" w:color="auto"/>
            <w:left w:val="none" w:sz="0" w:space="0" w:color="auto"/>
            <w:bottom w:val="none" w:sz="0" w:space="0" w:color="auto"/>
            <w:right w:val="none" w:sz="0" w:space="0" w:color="auto"/>
          </w:divBdr>
        </w:div>
        <w:div w:id="350029851">
          <w:marLeft w:val="0"/>
          <w:marRight w:val="0"/>
          <w:marTop w:val="0"/>
          <w:marBottom w:val="0"/>
          <w:divBdr>
            <w:top w:val="none" w:sz="0" w:space="0" w:color="auto"/>
            <w:left w:val="none" w:sz="0" w:space="0" w:color="auto"/>
            <w:bottom w:val="none" w:sz="0" w:space="0" w:color="auto"/>
            <w:right w:val="none" w:sz="0" w:space="0" w:color="auto"/>
          </w:divBdr>
        </w:div>
        <w:div w:id="395709921">
          <w:marLeft w:val="0"/>
          <w:marRight w:val="0"/>
          <w:marTop w:val="0"/>
          <w:marBottom w:val="0"/>
          <w:divBdr>
            <w:top w:val="none" w:sz="0" w:space="0" w:color="auto"/>
            <w:left w:val="none" w:sz="0" w:space="0" w:color="auto"/>
            <w:bottom w:val="none" w:sz="0" w:space="0" w:color="auto"/>
            <w:right w:val="none" w:sz="0" w:space="0" w:color="auto"/>
          </w:divBdr>
        </w:div>
        <w:div w:id="574778338">
          <w:marLeft w:val="0"/>
          <w:marRight w:val="0"/>
          <w:marTop w:val="0"/>
          <w:marBottom w:val="0"/>
          <w:divBdr>
            <w:top w:val="none" w:sz="0" w:space="0" w:color="auto"/>
            <w:left w:val="none" w:sz="0" w:space="0" w:color="auto"/>
            <w:bottom w:val="none" w:sz="0" w:space="0" w:color="auto"/>
            <w:right w:val="none" w:sz="0" w:space="0" w:color="auto"/>
          </w:divBdr>
        </w:div>
        <w:div w:id="670062071">
          <w:marLeft w:val="0"/>
          <w:marRight w:val="0"/>
          <w:marTop w:val="0"/>
          <w:marBottom w:val="0"/>
          <w:divBdr>
            <w:top w:val="none" w:sz="0" w:space="0" w:color="auto"/>
            <w:left w:val="none" w:sz="0" w:space="0" w:color="auto"/>
            <w:bottom w:val="none" w:sz="0" w:space="0" w:color="auto"/>
            <w:right w:val="none" w:sz="0" w:space="0" w:color="auto"/>
          </w:divBdr>
        </w:div>
        <w:div w:id="728386721">
          <w:marLeft w:val="0"/>
          <w:marRight w:val="0"/>
          <w:marTop w:val="0"/>
          <w:marBottom w:val="0"/>
          <w:divBdr>
            <w:top w:val="none" w:sz="0" w:space="0" w:color="auto"/>
            <w:left w:val="none" w:sz="0" w:space="0" w:color="auto"/>
            <w:bottom w:val="none" w:sz="0" w:space="0" w:color="auto"/>
            <w:right w:val="none" w:sz="0" w:space="0" w:color="auto"/>
          </w:divBdr>
        </w:div>
        <w:div w:id="732003869">
          <w:marLeft w:val="0"/>
          <w:marRight w:val="0"/>
          <w:marTop w:val="0"/>
          <w:marBottom w:val="0"/>
          <w:divBdr>
            <w:top w:val="none" w:sz="0" w:space="0" w:color="auto"/>
            <w:left w:val="none" w:sz="0" w:space="0" w:color="auto"/>
            <w:bottom w:val="none" w:sz="0" w:space="0" w:color="auto"/>
            <w:right w:val="none" w:sz="0" w:space="0" w:color="auto"/>
          </w:divBdr>
        </w:div>
        <w:div w:id="744837162">
          <w:marLeft w:val="0"/>
          <w:marRight w:val="0"/>
          <w:marTop w:val="0"/>
          <w:marBottom w:val="0"/>
          <w:divBdr>
            <w:top w:val="none" w:sz="0" w:space="0" w:color="auto"/>
            <w:left w:val="none" w:sz="0" w:space="0" w:color="auto"/>
            <w:bottom w:val="none" w:sz="0" w:space="0" w:color="auto"/>
            <w:right w:val="none" w:sz="0" w:space="0" w:color="auto"/>
          </w:divBdr>
        </w:div>
        <w:div w:id="1009134327">
          <w:marLeft w:val="0"/>
          <w:marRight w:val="0"/>
          <w:marTop w:val="0"/>
          <w:marBottom w:val="0"/>
          <w:divBdr>
            <w:top w:val="none" w:sz="0" w:space="0" w:color="auto"/>
            <w:left w:val="none" w:sz="0" w:space="0" w:color="auto"/>
            <w:bottom w:val="none" w:sz="0" w:space="0" w:color="auto"/>
            <w:right w:val="none" w:sz="0" w:space="0" w:color="auto"/>
          </w:divBdr>
        </w:div>
        <w:div w:id="1019552717">
          <w:marLeft w:val="0"/>
          <w:marRight w:val="0"/>
          <w:marTop w:val="0"/>
          <w:marBottom w:val="0"/>
          <w:divBdr>
            <w:top w:val="none" w:sz="0" w:space="0" w:color="auto"/>
            <w:left w:val="none" w:sz="0" w:space="0" w:color="auto"/>
            <w:bottom w:val="none" w:sz="0" w:space="0" w:color="auto"/>
            <w:right w:val="none" w:sz="0" w:space="0" w:color="auto"/>
          </w:divBdr>
        </w:div>
        <w:div w:id="1160386770">
          <w:marLeft w:val="0"/>
          <w:marRight w:val="0"/>
          <w:marTop w:val="0"/>
          <w:marBottom w:val="0"/>
          <w:divBdr>
            <w:top w:val="none" w:sz="0" w:space="0" w:color="auto"/>
            <w:left w:val="none" w:sz="0" w:space="0" w:color="auto"/>
            <w:bottom w:val="none" w:sz="0" w:space="0" w:color="auto"/>
            <w:right w:val="none" w:sz="0" w:space="0" w:color="auto"/>
          </w:divBdr>
        </w:div>
        <w:div w:id="1165122599">
          <w:marLeft w:val="0"/>
          <w:marRight w:val="0"/>
          <w:marTop w:val="0"/>
          <w:marBottom w:val="0"/>
          <w:divBdr>
            <w:top w:val="none" w:sz="0" w:space="0" w:color="auto"/>
            <w:left w:val="none" w:sz="0" w:space="0" w:color="auto"/>
            <w:bottom w:val="none" w:sz="0" w:space="0" w:color="auto"/>
            <w:right w:val="none" w:sz="0" w:space="0" w:color="auto"/>
          </w:divBdr>
        </w:div>
        <w:div w:id="1196191561">
          <w:marLeft w:val="0"/>
          <w:marRight w:val="0"/>
          <w:marTop w:val="0"/>
          <w:marBottom w:val="0"/>
          <w:divBdr>
            <w:top w:val="none" w:sz="0" w:space="0" w:color="auto"/>
            <w:left w:val="none" w:sz="0" w:space="0" w:color="auto"/>
            <w:bottom w:val="none" w:sz="0" w:space="0" w:color="auto"/>
            <w:right w:val="none" w:sz="0" w:space="0" w:color="auto"/>
          </w:divBdr>
        </w:div>
        <w:div w:id="1232697110">
          <w:marLeft w:val="0"/>
          <w:marRight w:val="0"/>
          <w:marTop w:val="0"/>
          <w:marBottom w:val="0"/>
          <w:divBdr>
            <w:top w:val="none" w:sz="0" w:space="0" w:color="auto"/>
            <w:left w:val="none" w:sz="0" w:space="0" w:color="auto"/>
            <w:bottom w:val="none" w:sz="0" w:space="0" w:color="auto"/>
            <w:right w:val="none" w:sz="0" w:space="0" w:color="auto"/>
          </w:divBdr>
        </w:div>
        <w:div w:id="1495948612">
          <w:marLeft w:val="0"/>
          <w:marRight w:val="0"/>
          <w:marTop w:val="0"/>
          <w:marBottom w:val="0"/>
          <w:divBdr>
            <w:top w:val="none" w:sz="0" w:space="0" w:color="auto"/>
            <w:left w:val="none" w:sz="0" w:space="0" w:color="auto"/>
            <w:bottom w:val="none" w:sz="0" w:space="0" w:color="auto"/>
            <w:right w:val="none" w:sz="0" w:space="0" w:color="auto"/>
          </w:divBdr>
        </w:div>
        <w:div w:id="1500343800">
          <w:marLeft w:val="0"/>
          <w:marRight w:val="0"/>
          <w:marTop w:val="0"/>
          <w:marBottom w:val="0"/>
          <w:divBdr>
            <w:top w:val="none" w:sz="0" w:space="0" w:color="auto"/>
            <w:left w:val="none" w:sz="0" w:space="0" w:color="auto"/>
            <w:bottom w:val="none" w:sz="0" w:space="0" w:color="auto"/>
            <w:right w:val="none" w:sz="0" w:space="0" w:color="auto"/>
          </w:divBdr>
        </w:div>
        <w:div w:id="1597976991">
          <w:marLeft w:val="0"/>
          <w:marRight w:val="0"/>
          <w:marTop w:val="0"/>
          <w:marBottom w:val="0"/>
          <w:divBdr>
            <w:top w:val="none" w:sz="0" w:space="0" w:color="auto"/>
            <w:left w:val="none" w:sz="0" w:space="0" w:color="auto"/>
            <w:bottom w:val="none" w:sz="0" w:space="0" w:color="auto"/>
            <w:right w:val="none" w:sz="0" w:space="0" w:color="auto"/>
          </w:divBdr>
        </w:div>
        <w:div w:id="1659650004">
          <w:marLeft w:val="0"/>
          <w:marRight w:val="0"/>
          <w:marTop w:val="0"/>
          <w:marBottom w:val="0"/>
          <w:divBdr>
            <w:top w:val="none" w:sz="0" w:space="0" w:color="auto"/>
            <w:left w:val="none" w:sz="0" w:space="0" w:color="auto"/>
            <w:bottom w:val="none" w:sz="0" w:space="0" w:color="auto"/>
            <w:right w:val="none" w:sz="0" w:space="0" w:color="auto"/>
          </w:divBdr>
        </w:div>
        <w:div w:id="1727144336">
          <w:marLeft w:val="0"/>
          <w:marRight w:val="0"/>
          <w:marTop w:val="0"/>
          <w:marBottom w:val="0"/>
          <w:divBdr>
            <w:top w:val="none" w:sz="0" w:space="0" w:color="auto"/>
            <w:left w:val="none" w:sz="0" w:space="0" w:color="auto"/>
            <w:bottom w:val="none" w:sz="0" w:space="0" w:color="auto"/>
            <w:right w:val="none" w:sz="0" w:space="0" w:color="auto"/>
          </w:divBdr>
        </w:div>
        <w:div w:id="1763644317">
          <w:marLeft w:val="0"/>
          <w:marRight w:val="0"/>
          <w:marTop w:val="0"/>
          <w:marBottom w:val="0"/>
          <w:divBdr>
            <w:top w:val="none" w:sz="0" w:space="0" w:color="auto"/>
            <w:left w:val="none" w:sz="0" w:space="0" w:color="auto"/>
            <w:bottom w:val="none" w:sz="0" w:space="0" w:color="auto"/>
            <w:right w:val="none" w:sz="0" w:space="0" w:color="auto"/>
          </w:divBdr>
        </w:div>
        <w:div w:id="1769739924">
          <w:marLeft w:val="0"/>
          <w:marRight w:val="0"/>
          <w:marTop w:val="0"/>
          <w:marBottom w:val="0"/>
          <w:divBdr>
            <w:top w:val="none" w:sz="0" w:space="0" w:color="auto"/>
            <w:left w:val="none" w:sz="0" w:space="0" w:color="auto"/>
            <w:bottom w:val="none" w:sz="0" w:space="0" w:color="auto"/>
            <w:right w:val="none" w:sz="0" w:space="0" w:color="auto"/>
          </w:divBdr>
        </w:div>
        <w:div w:id="1866164881">
          <w:marLeft w:val="0"/>
          <w:marRight w:val="0"/>
          <w:marTop w:val="0"/>
          <w:marBottom w:val="0"/>
          <w:divBdr>
            <w:top w:val="none" w:sz="0" w:space="0" w:color="auto"/>
            <w:left w:val="none" w:sz="0" w:space="0" w:color="auto"/>
            <w:bottom w:val="none" w:sz="0" w:space="0" w:color="auto"/>
            <w:right w:val="none" w:sz="0" w:space="0" w:color="auto"/>
          </w:divBdr>
        </w:div>
        <w:div w:id="1870101644">
          <w:marLeft w:val="0"/>
          <w:marRight w:val="0"/>
          <w:marTop w:val="0"/>
          <w:marBottom w:val="0"/>
          <w:divBdr>
            <w:top w:val="none" w:sz="0" w:space="0" w:color="auto"/>
            <w:left w:val="none" w:sz="0" w:space="0" w:color="auto"/>
            <w:bottom w:val="none" w:sz="0" w:space="0" w:color="auto"/>
            <w:right w:val="none" w:sz="0" w:space="0" w:color="auto"/>
          </w:divBdr>
        </w:div>
        <w:div w:id="1876308384">
          <w:marLeft w:val="0"/>
          <w:marRight w:val="0"/>
          <w:marTop w:val="0"/>
          <w:marBottom w:val="0"/>
          <w:divBdr>
            <w:top w:val="none" w:sz="0" w:space="0" w:color="auto"/>
            <w:left w:val="none" w:sz="0" w:space="0" w:color="auto"/>
            <w:bottom w:val="none" w:sz="0" w:space="0" w:color="auto"/>
            <w:right w:val="none" w:sz="0" w:space="0" w:color="auto"/>
          </w:divBdr>
        </w:div>
        <w:div w:id="1928272246">
          <w:marLeft w:val="0"/>
          <w:marRight w:val="0"/>
          <w:marTop w:val="0"/>
          <w:marBottom w:val="0"/>
          <w:divBdr>
            <w:top w:val="none" w:sz="0" w:space="0" w:color="auto"/>
            <w:left w:val="none" w:sz="0" w:space="0" w:color="auto"/>
            <w:bottom w:val="none" w:sz="0" w:space="0" w:color="auto"/>
            <w:right w:val="none" w:sz="0" w:space="0" w:color="auto"/>
          </w:divBdr>
        </w:div>
        <w:div w:id="1934051931">
          <w:marLeft w:val="0"/>
          <w:marRight w:val="0"/>
          <w:marTop w:val="0"/>
          <w:marBottom w:val="0"/>
          <w:divBdr>
            <w:top w:val="none" w:sz="0" w:space="0" w:color="auto"/>
            <w:left w:val="none" w:sz="0" w:space="0" w:color="auto"/>
            <w:bottom w:val="none" w:sz="0" w:space="0" w:color="auto"/>
            <w:right w:val="none" w:sz="0" w:space="0" w:color="auto"/>
          </w:divBdr>
        </w:div>
        <w:div w:id="1950356122">
          <w:marLeft w:val="0"/>
          <w:marRight w:val="0"/>
          <w:marTop w:val="0"/>
          <w:marBottom w:val="0"/>
          <w:divBdr>
            <w:top w:val="none" w:sz="0" w:space="0" w:color="auto"/>
            <w:left w:val="none" w:sz="0" w:space="0" w:color="auto"/>
            <w:bottom w:val="none" w:sz="0" w:space="0" w:color="auto"/>
            <w:right w:val="none" w:sz="0" w:space="0" w:color="auto"/>
          </w:divBdr>
        </w:div>
      </w:divsChild>
    </w:div>
    <w:div w:id="1724982385">
      <w:bodyDiv w:val="1"/>
      <w:marLeft w:val="0"/>
      <w:marRight w:val="0"/>
      <w:marTop w:val="0"/>
      <w:marBottom w:val="0"/>
      <w:divBdr>
        <w:top w:val="none" w:sz="0" w:space="0" w:color="auto"/>
        <w:left w:val="none" w:sz="0" w:space="0" w:color="auto"/>
        <w:bottom w:val="none" w:sz="0" w:space="0" w:color="auto"/>
        <w:right w:val="none" w:sz="0" w:space="0" w:color="auto"/>
      </w:divBdr>
    </w:div>
    <w:div w:id="1734308024">
      <w:bodyDiv w:val="1"/>
      <w:marLeft w:val="0"/>
      <w:marRight w:val="0"/>
      <w:marTop w:val="0"/>
      <w:marBottom w:val="0"/>
      <w:divBdr>
        <w:top w:val="none" w:sz="0" w:space="0" w:color="auto"/>
        <w:left w:val="none" w:sz="0" w:space="0" w:color="auto"/>
        <w:bottom w:val="none" w:sz="0" w:space="0" w:color="auto"/>
        <w:right w:val="none" w:sz="0" w:space="0" w:color="auto"/>
      </w:divBdr>
    </w:div>
    <w:div w:id="1735808855">
      <w:bodyDiv w:val="1"/>
      <w:marLeft w:val="0"/>
      <w:marRight w:val="0"/>
      <w:marTop w:val="0"/>
      <w:marBottom w:val="0"/>
      <w:divBdr>
        <w:top w:val="none" w:sz="0" w:space="0" w:color="auto"/>
        <w:left w:val="none" w:sz="0" w:space="0" w:color="auto"/>
        <w:bottom w:val="none" w:sz="0" w:space="0" w:color="auto"/>
        <w:right w:val="none" w:sz="0" w:space="0" w:color="auto"/>
      </w:divBdr>
    </w:div>
    <w:div w:id="1737124494">
      <w:bodyDiv w:val="1"/>
      <w:marLeft w:val="0"/>
      <w:marRight w:val="0"/>
      <w:marTop w:val="0"/>
      <w:marBottom w:val="0"/>
      <w:divBdr>
        <w:top w:val="none" w:sz="0" w:space="0" w:color="auto"/>
        <w:left w:val="none" w:sz="0" w:space="0" w:color="auto"/>
        <w:bottom w:val="none" w:sz="0" w:space="0" w:color="auto"/>
        <w:right w:val="none" w:sz="0" w:space="0" w:color="auto"/>
      </w:divBdr>
      <w:divsChild>
        <w:div w:id="803347881">
          <w:marLeft w:val="0"/>
          <w:marRight w:val="0"/>
          <w:marTop w:val="0"/>
          <w:marBottom w:val="0"/>
          <w:divBdr>
            <w:top w:val="none" w:sz="0" w:space="0" w:color="auto"/>
            <w:left w:val="none" w:sz="0" w:space="0" w:color="auto"/>
            <w:bottom w:val="none" w:sz="0" w:space="0" w:color="auto"/>
            <w:right w:val="none" w:sz="0" w:space="0" w:color="auto"/>
          </w:divBdr>
        </w:div>
      </w:divsChild>
    </w:div>
    <w:div w:id="1742095523">
      <w:bodyDiv w:val="1"/>
      <w:marLeft w:val="0"/>
      <w:marRight w:val="0"/>
      <w:marTop w:val="0"/>
      <w:marBottom w:val="0"/>
      <w:divBdr>
        <w:top w:val="none" w:sz="0" w:space="0" w:color="auto"/>
        <w:left w:val="none" w:sz="0" w:space="0" w:color="auto"/>
        <w:bottom w:val="none" w:sz="0" w:space="0" w:color="auto"/>
        <w:right w:val="none" w:sz="0" w:space="0" w:color="auto"/>
      </w:divBdr>
      <w:divsChild>
        <w:div w:id="351348564">
          <w:marLeft w:val="0"/>
          <w:marRight w:val="0"/>
          <w:marTop w:val="0"/>
          <w:marBottom w:val="0"/>
          <w:divBdr>
            <w:top w:val="none" w:sz="0" w:space="0" w:color="auto"/>
            <w:left w:val="none" w:sz="0" w:space="0" w:color="auto"/>
            <w:bottom w:val="none" w:sz="0" w:space="0" w:color="auto"/>
            <w:right w:val="none" w:sz="0" w:space="0" w:color="auto"/>
          </w:divBdr>
        </w:div>
      </w:divsChild>
    </w:div>
    <w:div w:id="1775662076">
      <w:bodyDiv w:val="1"/>
      <w:marLeft w:val="0"/>
      <w:marRight w:val="0"/>
      <w:marTop w:val="0"/>
      <w:marBottom w:val="0"/>
      <w:divBdr>
        <w:top w:val="none" w:sz="0" w:space="0" w:color="auto"/>
        <w:left w:val="none" w:sz="0" w:space="0" w:color="auto"/>
        <w:bottom w:val="none" w:sz="0" w:space="0" w:color="auto"/>
        <w:right w:val="none" w:sz="0" w:space="0" w:color="auto"/>
      </w:divBdr>
    </w:div>
    <w:div w:id="1778597174">
      <w:bodyDiv w:val="1"/>
      <w:marLeft w:val="0"/>
      <w:marRight w:val="0"/>
      <w:marTop w:val="0"/>
      <w:marBottom w:val="0"/>
      <w:divBdr>
        <w:top w:val="none" w:sz="0" w:space="0" w:color="auto"/>
        <w:left w:val="none" w:sz="0" w:space="0" w:color="auto"/>
        <w:bottom w:val="none" w:sz="0" w:space="0" w:color="auto"/>
        <w:right w:val="none" w:sz="0" w:space="0" w:color="auto"/>
      </w:divBdr>
    </w:div>
    <w:div w:id="1787968004">
      <w:bodyDiv w:val="1"/>
      <w:marLeft w:val="0"/>
      <w:marRight w:val="0"/>
      <w:marTop w:val="0"/>
      <w:marBottom w:val="0"/>
      <w:divBdr>
        <w:top w:val="none" w:sz="0" w:space="0" w:color="auto"/>
        <w:left w:val="none" w:sz="0" w:space="0" w:color="auto"/>
        <w:bottom w:val="none" w:sz="0" w:space="0" w:color="auto"/>
        <w:right w:val="none" w:sz="0" w:space="0" w:color="auto"/>
      </w:divBdr>
      <w:divsChild>
        <w:div w:id="2070881785">
          <w:marLeft w:val="547"/>
          <w:marRight w:val="0"/>
          <w:marTop w:val="144"/>
          <w:marBottom w:val="0"/>
          <w:divBdr>
            <w:top w:val="none" w:sz="0" w:space="0" w:color="auto"/>
            <w:left w:val="none" w:sz="0" w:space="0" w:color="auto"/>
            <w:bottom w:val="none" w:sz="0" w:space="0" w:color="auto"/>
            <w:right w:val="none" w:sz="0" w:space="0" w:color="auto"/>
          </w:divBdr>
        </w:div>
        <w:div w:id="2142383868">
          <w:marLeft w:val="547"/>
          <w:marRight w:val="0"/>
          <w:marTop w:val="144"/>
          <w:marBottom w:val="0"/>
          <w:divBdr>
            <w:top w:val="none" w:sz="0" w:space="0" w:color="auto"/>
            <w:left w:val="none" w:sz="0" w:space="0" w:color="auto"/>
            <w:bottom w:val="none" w:sz="0" w:space="0" w:color="auto"/>
            <w:right w:val="none" w:sz="0" w:space="0" w:color="auto"/>
          </w:divBdr>
        </w:div>
        <w:div w:id="23483961">
          <w:marLeft w:val="547"/>
          <w:marRight w:val="0"/>
          <w:marTop w:val="144"/>
          <w:marBottom w:val="0"/>
          <w:divBdr>
            <w:top w:val="none" w:sz="0" w:space="0" w:color="auto"/>
            <w:left w:val="none" w:sz="0" w:space="0" w:color="auto"/>
            <w:bottom w:val="none" w:sz="0" w:space="0" w:color="auto"/>
            <w:right w:val="none" w:sz="0" w:space="0" w:color="auto"/>
          </w:divBdr>
        </w:div>
        <w:div w:id="416094696">
          <w:marLeft w:val="547"/>
          <w:marRight w:val="0"/>
          <w:marTop w:val="144"/>
          <w:marBottom w:val="0"/>
          <w:divBdr>
            <w:top w:val="none" w:sz="0" w:space="0" w:color="auto"/>
            <w:left w:val="none" w:sz="0" w:space="0" w:color="auto"/>
            <w:bottom w:val="none" w:sz="0" w:space="0" w:color="auto"/>
            <w:right w:val="none" w:sz="0" w:space="0" w:color="auto"/>
          </w:divBdr>
        </w:div>
      </w:divsChild>
    </w:div>
    <w:div w:id="1807309062">
      <w:bodyDiv w:val="1"/>
      <w:marLeft w:val="0"/>
      <w:marRight w:val="0"/>
      <w:marTop w:val="0"/>
      <w:marBottom w:val="0"/>
      <w:divBdr>
        <w:top w:val="none" w:sz="0" w:space="0" w:color="auto"/>
        <w:left w:val="none" w:sz="0" w:space="0" w:color="auto"/>
        <w:bottom w:val="none" w:sz="0" w:space="0" w:color="auto"/>
        <w:right w:val="none" w:sz="0" w:space="0" w:color="auto"/>
      </w:divBdr>
    </w:div>
    <w:div w:id="1813861399">
      <w:bodyDiv w:val="1"/>
      <w:marLeft w:val="0"/>
      <w:marRight w:val="0"/>
      <w:marTop w:val="0"/>
      <w:marBottom w:val="0"/>
      <w:divBdr>
        <w:top w:val="none" w:sz="0" w:space="0" w:color="auto"/>
        <w:left w:val="none" w:sz="0" w:space="0" w:color="auto"/>
        <w:bottom w:val="none" w:sz="0" w:space="0" w:color="auto"/>
        <w:right w:val="none" w:sz="0" w:space="0" w:color="auto"/>
      </w:divBdr>
    </w:div>
    <w:div w:id="1822966013">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2">
          <w:marLeft w:val="0"/>
          <w:marRight w:val="0"/>
          <w:marTop w:val="0"/>
          <w:marBottom w:val="0"/>
          <w:divBdr>
            <w:top w:val="none" w:sz="0" w:space="0" w:color="auto"/>
            <w:left w:val="none" w:sz="0" w:space="0" w:color="auto"/>
            <w:bottom w:val="none" w:sz="0" w:space="0" w:color="auto"/>
            <w:right w:val="none" w:sz="0" w:space="0" w:color="auto"/>
          </w:divBdr>
          <w:divsChild>
            <w:div w:id="7763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4227">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875926910">
      <w:bodyDiv w:val="1"/>
      <w:marLeft w:val="0"/>
      <w:marRight w:val="0"/>
      <w:marTop w:val="0"/>
      <w:marBottom w:val="0"/>
      <w:divBdr>
        <w:top w:val="none" w:sz="0" w:space="0" w:color="auto"/>
        <w:left w:val="none" w:sz="0" w:space="0" w:color="auto"/>
        <w:bottom w:val="none" w:sz="0" w:space="0" w:color="auto"/>
        <w:right w:val="none" w:sz="0" w:space="0" w:color="auto"/>
      </w:divBdr>
    </w:div>
    <w:div w:id="1882279147">
      <w:bodyDiv w:val="1"/>
      <w:marLeft w:val="0"/>
      <w:marRight w:val="0"/>
      <w:marTop w:val="0"/>
      <w:marBottom w:val="0"/>
      <w:divBdr>
        <w:top w:val="none" w:sz="0" w:space="0" w:color="auto"/>
        <w:left w:val="none" w:sz="0" w:space="0" w:color="auto"/>
        <w:bottom w:val="none" w:sz="0" w:space="0" w:color="auto"/>
        <w:right w:val="none" w:sz="0" w:space="0" w:color="auto"/>
      </w:divBdr>
      <w:divsChild>
        <w:div w:id="2108653503">
          <w:marLeft w:val="0"/>
          <w:marRight w:val="0"/>
          <w:marTop w:val="0"/>
          <w:marBottom w:val="0"/>
          <w:divBdr>
            <w:top w:val="none" w:sz="0" w:space="0" w:color="auto"/>
            <w:left w:val="none" w:sz="0" w:space="0" w:color="auto"/>
            <w:bottom w:val="none" w:sz="0" w:space="0" w:color="auto"/>
            <w:right w:val="none" w:sz="0" w:space="0" w:color="auto"/>
          </w:divBdr>
        </w:div>
      </w:divsChild>
    </w:div>
    <w:div w:id="1882934627">
      <w:bodyDiv w:val="1"/>
      <w:marLeft w:val="0"/>
      <w:marRight w:val="0"/>
      <w:marTop w:val="0"/>
      <w:marBottom w:val="0"/>
      <w:divBdr>
        <w:top w:val="none" w:sz="0" w:space="0" w:color="auto"/>
        <w:left w:val="none" w:sz="0" w:space="0" w:color="auto"/>
        <w:bottom w:val="none" w:sz="0" w:space="0" w:color="auto"/>
        <w:right w:val="none" w:sz="0" w:space="0" w:color="auto"/>
      </w:divBdr>
    </w:div>
    <w:div w:id="1882940051">
      <w:bodyDiv w:val="1"/>
      <w:marLeft w:val="0"/>
      <w:marRight w:val="0"/>
      <w:marTop w:val="0"/>
      <w:marBottom w:val="0"/>
      <w:divBdr>
        <w:top w:val="none" w:sz="0" w:space="0" w:color="auto"/>
        <w:left w:val="none" w:sz="0" w:space="0" w:color="auto"/>
        <w:bottom w:val="none" w:sz="0" w:space="0" w:color="auto"/>
        <w:right w:val="none" w:sz="0" w:space="0" w:color="auto"/>
      </w:divBdr>
    </w:div>
    <w:div w:id="1888446866">
      <w:bodyDiv w:val="1"/>
      <w:marLeft w:val="0"/>
      <w:marRight w:val="0"/>
      <w:marTop w:val="0"/>
      <w:marBottom w:val="0"/>
      <w:divBdr>
        <w:top w:val="none" w:sz="0" w:space="0" w:color="auto"/>
        <w:left w:val="none" w:sz="0" w:space="0" w:color="auto"/>
        <w:bottom w:val="none" w:sz="0" w:space="0" w:color="auto"/>
        <w:right w:val="none" w:sz="0" w:space="0" w:color="auto"/>
      </w:divBdr>
    </w:div>
    <w:div w:id="1890263807">
      <w:bodyDiv w:val="1"/>
      <w:marLeft w:val="0"/>
      <w:marRight w:val="0"/>
      <w:marTop w:val="0"/>
      <w:marBottom w:val="0"/>
      <w:divBdr>
        <w:top w:val="none" w:sz="0" w:space="0" w:color="auto"/>
        <w:left w:val="none" w:sz="0" w:space="0" w:color="auto"/>
        <w:bottom w:val="none" w:sz="0" w:space="0" w:color="auto"/>
        <w:right w:val="none" w:sz="0" w:space="0" w:color="auto"/>
      </w:divBdr>
      <w:divsChild>
        <w:div w:id="501118660">
          <w:marLeft w:val="0"/>
          <w:marRight w:val="0"/>
          <w:marTop w:val="0"/>
          <w:marBottom w:val="0"/>
          <w:divBdr>
            <w:top w:val="none" w:sz="0" w:space="0" w:color="auto"/>
            <w:left w:val="none" w:sz="0" w:space="0" w:color="auto"/>
            <w:bottom w:val="none" w:sz="0" w:space="0" w:color="auto"/>
            <w:right w:val="none" w:sz="0" w:space="0" w:color="auto"/>
          </w:divBdr>
        </w:div>
      </w:divsChild>
    </w:div>
    <w:div w:id="1897929457">
      <w:bodyDiv w:val="1"/>
      <w:marLeft w:val="0"/>
      <w:marRight w:val="0"/>
      <w:marTop w:val="0"/>
      <w:marBottom w:val="0"/>
      <w:divBdr>
        <w:top w:val="none" w:sz="0" w:space="0" w:color="auto"/>
        <w:left w:val="none" w:sz="0" w:space="0" w:color="auto"/>
        <w:bottom w:val="none" w:sz="0" w:space="0" w:color="auto"/>
        <w:right w:val="none" w:sz="0" w:space="0" w:color="auto"/>
      </w:divBdr>
    </w:div>
    <w:div w:id="1917204855">
      <w:bodyDiv w:val="1"/>
      <w:marLeft w:val="0"/>
      <w:marRight w:val="0"/>
      <w:marTop w:val="0"/>
      <w:marBottom w:val="0"/>
      <w:divBdr>
        <w:top w:val="none" w:sz="0" w:space="0" w:color="auto"/>
        <w:left w:val="none" w:sz="0" w:space="0" w:color="auto"/>
        <w:bottom w:val="none" w:sz="0" w:space="0" w:color="auto"/>
        <w:right w:val="none" w:sz="0" w:space="0" w:color="auto"/>
      </w:divBdr>
    </w:div>
    <w:div w:id="1928884052">
      <w:bodyDiv w:val="1"/>
      <w:marLeft w:val="0"/>
      <w:marRight w:val="0"/>
      <w:marTop w:val="0"/>
      <w:marBottom w:val="0"/>
      <w:divBdr>
        <w:top w:val="none" w:sz="0" w:space="0" w:color="auto"/>
        <w:left w:val="none" w:sz="0" w:space="0" w:color="auto"/>
        <w:bottom w:val="none" w:sz="0" w:space="0" w:color="auto"/>
        <w:right w:val="none" w:sz="0" w:space="0" w:color="auto"/>
      </w:divBdr>
    </w:div>
    <w:div w:id="1932472227">
      <w:bodyDiv w:val="1"/>
      <w:marLeft w:val="0"/>
      <w:marRight w:val="0"/>
      <w:marTop w:val="0"/>
      <w:marBottom w:val="0"/>
      <w:divBdr>
        <w:top w:val="none" w:sz="0" w:space="0" w:color="auto"/>
        <w:left w:val="none" w:sz="0" w:space="0" w:color="auto"/>
        <w:bottom w:val="none" w:sz="0" w:space="0" w:color="auto"/>
        <w:right w:val="none" w:sz="0" w:space="0" w:color="auto"/>
      </w:divBdr>
    </w:div>
    <w:div w:id="1944651176">
      <w:bodyDiv w:val="1"/>
      <w:marLeft w:val="0"/>
      <w:marRight w:val="0"/>
      <w:marTop w:val="0"/>
      <w:marBottom w:val="0"/>
      <w:divBdr>
        <w:top w:val="none" w:sz="0" w:space="0" w:color="auto"/>
        <w:left w:val="none" w:sz="0" w:space="0" w:color="auto"/>
        <w:bottom w:val="none" w:sz="0" w:space="0" w:color="auto"/>
        <w:right w:val="none" w:sz="0" w:space="0" w:color="auto"/>
      </w:divBdr>
    </w:div>
    <w:div w:id="1945766677">
      <w:bodyDiv w:val="1"/>
      <w:marLeft w:val="0"/>
      <w:marRight w:val="0"/>
      <w:marTop w:val="0"/>
      <w:marBottom w:val="0"/>
      <w:divBdr>
        <w:top w:val="none" w:sz="0" w:space="0" w:color="auto"/>
        <w:left w:val="none" w:sz="0" w:space="0" w:color="auto"/>
        <w:bottom w:val="none" w:sz="0" w:space="0" w:color="auto"/>
        <w:right w:val="none" w:sz="0" w:space="0" w:color="auto"/>
      </w:divBdr>
    </w:div>
    <w:div w:id="1988128799">
      <w:bodyDiv w:val="1"/>
      <w:marLeft w:val="0"/>
      <w:marRight w:val="0"/>
      <w:marTop w:val="0"/>
      <w:marBottom w:val="0"/>
      <w:divBdr>
        <w:top w:val="none" w:sz="0" w:space="0" w:color="auto"/>
        <w:left w:val="none" w:sz="0" w:space="0" w:color="auto"/>
        <w:bottom w:val="none" w:sz="0" w:space="0" w:color="auto"/>
        <w:right w:val="none" w:sz="0" w:space="0" w:color="auto"/>
      </w:divBdr>
    </w:div>
    <w:div w:id="2013531732">
      <w:bodyDiv w:val="1"/>
      <w:marLeft w:val="0"/>
      <w:marRight w:val="0"/>
      <w:marTop w:val="0"/>
      <w:marBottom w:val="0"/>
      <w:divBdr>
        <w:top w:val="none" w:sz="0" w:space="0" w:color="auto"/>
        <w:left w:val="none" w:sz="0" w:space="0" w:color="auto"/>
        <w:bottom w:val="none" w:sz="0" w:space="0" w:color="auto"/>
        <w:right w:val="none" w:sz="0" w:space="0" w:color="auto"/>
      </w:divBdr>
    </w:div>
    <w:div w:id="2022272423">
      <w:bodyDiv w:val="1"/>
      <w:marLeft w:val="0"/>
      <w:marRight w:val="0"/>
      <w:marTop w:val="0"/>
      <w:marBottom w:val="0"/>
      <w:divBdr>
        <w:top w:val="none" w:sz="0" w:space="0" w:color="auto"/>
        <w:left w:val="none" w:sz="0" w:space="0" w:color="auto"/>
        <w:bottom w:val="none" w:sz="0" w:space="0" w:color="auto"/>
        <w:right w:val="none" w:sz="0" w:space="0" w:color="auto"/>
      </w:divBdr>
    </w:div>
    <w:div w:id="2023822459">
      <w:bodyDiv w:val="1"/>
      <w:marLeft w:val="0"/>
      <w:marRight w:val="0"/>
      <w:marTop w:val="0"/>
      <w:marBottom w:val="0"/>
      <w:divBdr>
        <w:top w:val="none" w:sz="0" w:space="0" w:color="auto"/>
        <w:left w:val="none" w:sz="0" w:space="0" w:color="auto"/>
        <w:bottom w:val="none" w:sz="0" w:space="0" w:color="auto"/>
        <w:right w:val="none" w:sz="0" w:space="0" w:color="auto"/>
      </w:divBdr>
    </w:div>
    <w:div w:id="2049983532">
      <w:bodyDiv w:val="1"/>
      <w:marLeft w:val="0"/>
      <w:marRight w:val="0"/>
      <w:marTop w:val="0"/>
      <w:marBottom w:val="0"/>
      <w:divBdr>
        <w:top w:val="none" w:sz="0" w:space="0" w:color="auto"/>
        <w:left w:val="none" w:sz="0" w:space="0" w:color="auto"/>
        <w:bottom w:val="none" w:sz="0" w:space="0" w:color="auto"/>
        <w:right w:val="none" w:sz="0" w:space="0" w:color="auto"/>
      </w:divBdr>
    </w:div>
    <w:div w:id="2064911661">
      <w:bodyDiv w:val="1"/>
      <w:marLeft w:val="0"/>
      <w:marRight w:val="0"/>
      <w:marTop w:val="0"/>
      <w:marBottom w:val="0"/>
      <w:divBdr>
        <w:top w:val="none" w:sz="0" w:space="0" w:color="auto"/>
        <w:left w:val="none" w:sz="0" w:space="0" w:color="auto"/>
        <w:bottom w:val="none" w:sz="0" w:space="0" w:color="auto"/>
        <w:right w:val="none" w:sz="0" w:space="0" w:color="auto"/>
      </w:divBdr>
    </w:div>
    <w:div w:id="2069108675">
      <w:bodyDiv w:val="1"/>
      <w:marLeft w:val="0"/>
      <w:marRight w:val="0"/>
      <w:marTop w:val="0"/>
      <w:marBottom w:val="0"/>
      <w:divBdr>
        <w:top w:val="none" w:sz="0" w:space="0" w:color="auto"/>
        <w:left w:val="none" w:sz="0" w:space="0" w:color="auto"/>
        <w:bottom w:val="none" w:sz="0" w:space="0" w:color="auto"/>
        <w:right w:val="none" w:sz="0" w:space="0" w:color="auto"/>
      </w:divBdr>
    </w:div>
    <w:div w:id="2078935051">
      <w:bodyDiv w:val="1"/>
      <w:marLeft w:val="0"/>
      <w:marRight w:val="0"/>
      <w:marTop w:val="0"/>
      <w:marBottom w:val="0"/>
      <w:divBdr>
        <w:top w:val="none" w:sz="0" w:space="0" w:color="auto"/>
        <w:left w:val="none" w:sz="0" w:space="0" w:color="auto"/>
        <w:bottom w:val="none" w:sz="0" w:space="0" w:color="auto"/>
        <w:right w:val="none" w:sz="0" w:space="0" w:color="auto"/>
      </w:divBdr>
    </w:div>
    <w:div w:id="2086606773">
      <w:bodyDiv w:val="1"/>
      <w:marLeft w:val="0"/>
      <w:marRight w:val="0"/>
      <w:marTop w:val="0"/>
      <w:marBottom w:val="0"/>
      <w:divBdr>
        <w:top w:val="none" w:sz="0" w:space="0" w:color="auto"/>
        <w:left w:val="none" w:sz="0" w:space="0" w:color="auto"/>
        <w:bottom w:val="none" w:sz="0" w:space="0" w:color="auto"/>
        <w:right w:val="none" w:sz="0" w:space="0" w:color="auto"/>
      </w:divBdr>
    </w:div>
    <w:div w:id="2096437066">
      <w:bodyDiv w:val="1"/>
      <w:marLeft w:val="0"/>
      <w:marRight w:val="0"/>
      <w:marTop w:val="0"/>
      <w:marBottom w:val="0"/>
      <w:divBdr>
        <w:top w:val="none" w:sz="0" w:space="0" w:color="auto"/>
        <w:left w:val="none" w:sz="0" w:space="0" w:color="auto"/>
        <w:bottom w:val="none" w:sz="0" w:space="0" w:color="auto"/>
        <w:right w:val="none" w:sz="0" w:space="0" w:color="auto"/>
      </w:divBdr>
    </w:div>
    <w:div w:id="2117016434">
      <w:bodyDiv w:val="1"/>
      <w:marLeft w:val="0"/>
      <w:marRight w:val="0"/>
      <w:marTop w:val="0"/>
      <w:marBottom w:val="0"/>
      <w:divBdr>
        <w:top w:val="none" w:sz="0" w:space="0" w:color="auto"/>
        <w:left w:val="none" w:sz="0" w:space="0" w:color="auto"/>
        <w:bottom w:val="none" w:sz="0" w:space="0" w:color="auto"/>
        <w:right w:val="none" w:sz="0" w:space="0" w:color="auto"/>
      </w:divBdr>
      <w:divsChild>
        <w:div w:id="56584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DA61-759C-4A4B-A3BA-8F85053A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Pages>
  <Words>1633</Words>
  <Characters>9799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SPRAWOZDANIE</vt:lpstr>
    </vt:vector>
  </TitlesOfParts>
  <Company>UMWP</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dc:title>
  <dc:creator>Radomir Matczak</dc:creator>
  <cp:lastModifiedBy>Cholewczyńska-Dmitruk Monika</cp:lastModifiedBy>
  <cp:revision>77</cp:revision>
  <cp:lastPrinted>2012-10-05T09:49:00Z</cp:lastPrinted>
  <dcterms:created xsi:type="dcterms:W3CDTF">2020-02-10T10:18:00Z</dcterms:created>
  <dcterms:modified xsi:type="dcterms:W3CDTF">2020-02-12T07:57:00Z</dcterms:modified>
</cp:coreProperties>
</file>